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3E" w:rsidRPr="007A54E4" w:rsidRDefault="004F01A6" w:rsidP="00543E3E">
      <w:pPr>
        <w:tabs>
          <w:tab w:val="left" w:pos="900"/>
        </w:tabs>
        <w:rPr>
          <w:rStyle w:val="MessageHeaderLabel"/>
          <w:rFonts w:ascii="Calibri" w:hAnsi="Calibri" w:cs="Arial"/>
          <w:color w:val="FF0000"/>
          <w:sz w:val="20"/>
          <w:szCs w:val="20"/>
        </w:rPr>
      </w:pPr>
      <w:bookmarkStart w:id="0" w:name="_GoBack"/>
      <w:bookmarkEnd w:id="0"/>
      <w:r w:rsidRPr="007A54E4">
        <w:rPr>
          <w:rStyle w:val="MessageHeaderLabel"/>
          <w:rFonts w:ascii="Calibri" w:hAnsi="Calibri" w:cs="Arial"/>
          <w:color w:val="FF0000"/>
          <w:spacing w:val="-25"/>
          <w:sz w:val="20"/>
          <w:szCs w:val="20"/>
        </w:rPr>
        <w:t>&lt;</w:t>
      </w:r>
      <w:r w:rsidRPr="007A54E4">
        <w:rPr>
          <w:rStyle w:val="MessageHeaderLabel"/>
          <w:rFonts w:ascii="Calibri" w:hAnsi="Calibri" w:cs="Arial"/>
          <w:color w:val="FF0000"/>
          <w:sz w:val="20"/>
          <w:szCs w:val="20"/>
        </w:rPr>
        <w:t>Date&gt;</w:t>
      </w:r>
    </w:p>
    <w:p w:rsidR="0022370F" w:rsidRDefault="0022370F" w:rsidP="00543E3E">
      <w:pPr>
        <w:tabs>
          <w:tab w:val="left" w:pos="900"/>
        </w:tabs>
        <w:rPr>
          <w:rStyle w:val="MessageHeaderLabel"/>
          <w:rFonts w:ascii="Calibri" w:hAnsi="Calibri" w:cs="Arial"/>
          <w:color w:val="FF0000"/>
          <w:sz w:val="20"/>
          <w:szCs w:val="20"/>
        </w:rPr>
      </w:pPr>
    </w:p>
    <w:p w:rsidR="00F319B8" w:rsidRPr="007A54E4" w:rsidRDefault="00F319B8" w:rsidP="00543E3E">
      <w:pPr>
        <w:tabs>
          <w:tab w:val="left" w:pos="900"/>
        </w:tabs>
        <w:rPr>
          <w:rStyle w:val="MessageHeaderLabel"/>
          <w:rFonts w:ascii="Calibri" w:hAnsi="Calibri" w:cs="Arial"/>
          <w:color w:val="FF0000"/>
          <w:sz w:val="20"/>
          <w:szCs w:val="20"/>
        </w:rPr>
      </w:pPr>
    </w:p>
    <w:p w:rsidR="00F319B8" w:rsidRDefault="00F9215D" w:rsidP="00543E3E">
      <w:pPr>
        <w:tabs>
          <w:tab w:val="left" w:pos="900"/>
        </w:tabs>
        <w:rPr>
          <w:rFonts w:ascii="Calibri" w:hAnsi="Calibri" w:cs="Arial"/>
          <w:color w:val="FF0000"/>
          <w:sz w:val="20"/>
          <w:szCs w:val="20"/>
        </w:rPr>
      </w:pPr>
      <w:r w:rsidRPr="007A54E4">
        <w:rPr>
          <w:rFonts w:ascii="Calibri" w:hAnsi="Calibri" w:cs="Arial"/>
          <w:color w:val="FF0000"/>
          <w:sz w:val="20"/>
          <w:szCs w:val="20"/>
        </w:rPr>
        <w:t>&lt;</w:t>
      </w:r>
      <w:r w:rsidR="00F319B8">
        <w:rPr>
          <w:rFonts w:ascii="Calibri" w:hAnsi="Calibri" w:cs="Arial"/>
          <w:color w:val="FF0000"/>
          <w:sz w:val="20"/>
          <w:szCs w:val="20"/>
        </w:rPr>
        <w:t xml:space="preserve">Project Manager </w:t>
      </w:r>
    </w:p>
    <w:p w:rsidR="00543E3E" w:rsidRPr="007A54E4" w:rsidRDefault="00543E3E" w:rsidP="00543E3E">
      <w:pPr>
        <w:tabs>
          <w:tab w:val="left" w:pos="900"/>
        </w:tabs>
        <w:rPr>
          <w:rFonts w:ascii="Calibri" w:hAnsi="Calibri" w:cs="Arial"/>
          <w:color w:val="FF0000"/>
          <w:sz w:val="20"/>
          <w:szCs w:val="20"/>
        </w:rPr>
      </w:pPr>
      <w:r w:rsidRPr="007A54E4">
        <w:rPr>
          <w:rFonts w:ascii="Calibri" w:hAnsi="Calibri" w:cs="Arial"/>
          <w:color w:val="FF0000"/>
          <w:sz w:val="20"/>
          <w:szCs w:val="20"/>
        </w:rPr>
        <w:t>&lt;Construction Company&gt;</w:t>
      </w:r>
    </w:p>
    <w:p w:rsidR="0037625A" w:rsidRPr="007A54E4" w:rsidRDefault="0037625A" w:rsidP="00543E3E">
      <w:pPr>
        <w:tabs>
          <w:tab w:val="left" w:pos="900"/>
        </w:tabs>
        <w:rPr>
          <w:rFonts w:ascii="Calibri" w:hAnsi="Calibri" w:cs="Arial"/>
          <w:color w:val="FF0000"/>
          <w:sz w:val="20"/>
          <w:szCs w:val="20"/>
        </w:rPr>
      </w:pPr>
    </w:p>
    <w:p w:rsidR="00A7412F" w:rsidRDefault="00F319B8" w:rsidP="00A31016">
      <w:pPr>
        <w:pStyle w:val="Heading2"/>
        <w:tabs>
          <w:tab w:val="left" w:pos="907"/>
        </w:tabs>
        <w:spacing w:before="160" w:after="0"/>
        <w:rPr>
          <w:rFonts w:ascii="Calibri" w:hAnsi="Calibri" w:cs="Arial"/>
          <w:b w:val="0"/>
          <w:i w:val="0"/>
          <w:sz w:val="20"/>
        </w:rPr>
      </w:pPr>
      <w:r>
        <w:rPr>
          <w:rStyle w:val="MessageHeaderLabel"/>
          <w:rFonts w:ascii="Calibri" w:hAnsi="Calibri" w:cs="Arial"/>
          <w:b w:val="0"/>
          <w:i w:val="0"/>
          <w:sz w:val="20"/>
        </w:rPr>
        <w:t>Subject</w:t>
      </w:r>
      <w:r w:rsidR="00A7412F" w:rsidRPr="00F319B8">
        <w:rPr>
          <w:rStyle w:val="MessageHeaderLabel"/>
          <w:rFonts w:ascii="Calibri" w:hAnsi="Calibri" w:cs="Arial"/>
          <w:b w:val="0"/>
          <w:i w:val="0"/>
          <w:sz w:val="20"/>
        </w:rPr>
        <w:t>:</w:t>
      </w:r>
      <w:r w:rsidR="00A7412F" w:rsidRPr="00F319B8">
        <w:rPr>
          <w:rFonts w:ascii="Calibri" w:hAnsi="Calibri" w:cs="Arial"/>
          <w:b w:val="0"/>
          <w:i w:val="0"/>
          <w:sz w:val="20"/>
        </w:rPr>
        <w:tab/>
      </w:r>
      <w:r w:rsidR="00DB60F6" w:rsidRPr="00F319B8">
        <w:rPr>
          <w:rFonts w:ascii="Calibri" w:hAnsi="Calibri" w:cs="Arial"/>
          <w:b w:val="0"/>
          <w:i w:val="0"/>
          <w:sz w:val="20"/>
        </w:rPr>
        <w:t xml:space="preserve">Drug Testing </w:t>
      </w:r>
      <w:r w:rsidR="00543E3E" w:rsidRPr="00F319B8">
        <w:rPr>
          <w:rFonts w:ascii="Calibri" w:hAnsi="Calibri" w:cs="Arial"/>
          <w:b w:val="0"/>
          <w:i w:val="0"/>
          <w:sz w:val="20"/>
        </w:rPr>
        <w:t>Notification</w:t>
      </w:r>
    </w:p>
    <w:p w:rsidR="00F319B8" w:rsidRPr="007A54E4" w:rsidRDefault="00F319B8" w:rsidP="00F47434">
      <w:pPr>
        <w:tabs>
          <w:tab w:val="left" w:pos="900"/>
        </w:tabs>
        <w:spacing w:after="120"/>
        <w:rPr>
          <w:rFonts w:ascii="Calibri" w:hAnsi="Calibri" w:cs="Arial"/>
          <w:color w:val="FF0000"/>
          <w:sz w:val="20"/>
          <w:szCs w:val="20"/>
        </w:rPr>
      </w:pPr>
      <w:r w:rsidRPr="007A54E4">
        <w:rPr>
          <w:rFonts w:ascii="Calibri" w:hAnsi="Calibri" w:cs="Arial"/>
          <w:color w:val="FF0000"/>
          <w:sz w:val="20"/>
          <w:szCs w:val="20"/>
        </w:rPr>
        <w:tab/>
        <w:t>&lt; Project&gt;</w:t>
      </w:r>
    </w:p>
    <w:p w:rsidR="00543E3E" w:rsidRPr="007A54E4" w:rsidRDefault="00543E3E" w:rsidP="00F47434">
      <w:pPr>
        <w:spacing w:after="120"/>
        <w:rPr>
          <w:rFonts w:ascii="Calibri" w:hAnsi="Calibri" w:cs="Arial"/>
          <w:sz w:val="20"/>
          <w:szCs w:val="20"/>
        </w:rPr>
      </w:pPr>
      <w:r w:rsidRPr="007A54E4">
        <w:rPr>
          <w:rFonts w:ascii="Calibri" w:hAnsi="Calibri" w:cs="Arial"/>
          <w:sz w:val="20"/>
          <w:szCs w:val="20"/>
        </w:rPr>
        <w:t xml:space="preserve">Consider this notification that </w:t>
      </w:r>
      <w:r w:rsidR="00F47434">
        <w:rPr>
          <w:rFonts w:ascii="Calibri" w:hAnsi="Calibri" w:cs="Arial"/>
          <w:color w:val="FF0000"/>
          <w:sz w:val="20"/>
          <w:szCs w:val="20"/>
        </w:rPr>
        <w:t>you shall</w:t>
      </w:r>
      <w:r w:rsidR="000466EE" w:rsidRPr="00F47434">
        <w:rPr>
          <w:rFonts w:ascii="Calibri" w:hAnsi="Calibri" w:cs="Arial"/>
          <w:color w:val="FF0000"/>
          <w:sz w:val="20"/>
          <w:szCs w:val="20"/>
        </w:rPr>
        <w:t xml:space="preserve"> perform</w:t>
      </w:r>
      <w:r w:rsidR="000466EE">
        <w:rPr>
          <w:rFonts w:ascii="Calibri" w:hAnsi="Calibri" w:cs="Arial"/>
          <w:sz w:val="20"/>
          <w:szCs w:val="20"/>
        </w:rPr>
        <w:t xml:space="preserve"> </w:t>
      </w:r>
      <w:r w:rsidRPr="007A54E4">
        <w:rPr>
          <w:rFonts w:ascii="Calibri" w:hAnsi="Calibri" w:cs="Arial"/>
          <w:sz w:val="20"/>
          <w:szCs w:val="20"/>
        </w:rPr>
        <w:t xml:space="preserve">drug testing </w:t>
      </w:r>
      <w:r w:rsidR="000466EE" w:rsidRPr="007A54E4">
        <w:rPr>
          <w:rFonts w:ascii="Calibri" w:hAnsi="Calibri" w:cs="Arial"/>
          <w:sz w:val="20"/>
          <w:szCs w:val="20"/>
        </w:rPr>
        <w:t xml:space="preserve">on </w:t>
      </w:r>
      <w:r w:rsidR="000466EE" w:rsidRPr="007A54E4">
        <w:rPr>
          <w:rFonts w:ascii="Calibri" w:hAnsi="Calibri" w:cs="Arial"/>
          <w:color w:val="FF0000"/>
          <w:sz w:val="20"/>
          <w:szCs w:val="20"/>
        </w:rPr>
        <w:t>&lt;day&gt;</w:t>
      </w:r>
      <w:r w:rsidR="000466EE" w:rsidRPr="007A54E4">
        <w:rPr>
          <w:rFonts w:ascii="Calibri" w:hAnsi="Calibri" w:cs="Arial"/>
          <w:sz w:val="20"/>
          <w:szCs w:val="20"/>
        </w:rPr>
        <w:t xml:space="preserve">, </w:t>
      </w:r>
      <w:r w:rsidR="000466EE" w:rsidRPr="007A54E4">
        <w:rPr>
          <w:rFonts w:ascii="Calibri" w:hAnsi="Calibri" w:cs="Arial"/>
          <w:color w:val="FF0000"/>
          <w:sz w:val="20"/>
          <w:szCs w:val="20"/>
        </w:rPr>
        <w:t>&lt;date&gt;</w:t>
      </w:r>
      <w:r w:rsidR="000466EE">
        <w:rPr>
          <w:rFonts w:ascii="Calibri" w:hAnsi="Calibri" w:cs="Arial"/>
          <w:color w:val="FF0000"/>
          <w:sz w:val="20"/>
          <w:szCs w:val="20"/>
        </w:rPr>
        <w:t xml:space="preserve"> </w:t>
      </w:r>
      <w:r w:rsidRPr="007A54E4">
        <w:rPr>
          <w:rFonts w:ascii="Calibri" w:hAnsi="Calibri" w:cs="Arial"/>
          <w:sz w:val="20"/>
          <w:szCs w:val="20"/>
        </w:rPr>
        <w:t xml:space="preserve">on the </w:t>
      </w:r>
      <w:r w:rsidRPr="007A54E4">
        <w:rPr>
          <w:rFonts w:ascii="Calibri" w:hAnsi="Calibri" w:cs="Arial"/>
          <w:color w:val="FF0000"/>
          <w:sz w:val="20"/>
          <w:szCs w:val="20"/>
        </w:rPr>
        <w:t>&lt;Project&gt;</w:t>
      </w:r>
      <w:r w:rsidRPr="007A54E4">
        <w:rPr>
          <w:rFonts w:ascii="Calibri" w:hAnsi="Calibri" w:cs="Arial"/>
          <w:sz w:val="20"/>
          <w:szCs w:val="20"/>
        </w:rPr>
        <w:t xml:space="preserve"> site per the OCIP Safety manual drug testing requirements</w:t>
      </w:r>
      <w:r w:rsidRPr="000466EE">
        <w:rPr>
          <w:rFonts w:ascii="Calibri" w:hAnsi="Calibri" w:cs="Arial"/>
          <w:sz w:val="20"/>
          <w:szCs w:val="20"/>
        </w:rPr>
        <w:t>.</w:t>
      </w:r>
      <w:r w:rsidR="002A259A" w:rsidRPr="000466EE">
        <w:rPr>
          <w:rFonts w:ascii="Calibri" w:hAnsi="Calibri" w:cs="Arial"/>
          <w:sz w:val="20"/>
          <w:szCs w:val="20"/>
        </w:rPr>
        <w:t xml:space="preserve"> Plea</w:t>
      </w:r>
      <w:r w:rsidR="002A259A" w:rsidRPr="007A54E4">
        <w:rPr>
          <w:rFonts w:ascii="Calibri" w:hAnsi="Calibri" w:cs="Arial"/>
          <w:sz w:val="20"/>
          <w:szCs w:val="20"/>
        </w:rPr>
        <w:t xml:space="preserve">se keep this notification confidential until the morning of the testing. </w:t>
      </w:r>
      <w:r w:rsidR="00F319B8">
        <w:rPr>
          <w:rFonts w:ascii="Calibri" w:hAnsi="Calibri" w:cs="Arial"/>
          <w:sz w:val="20"/>
          <w:szCs w:val="20"/>
        </w:rPr>
        <w:t>We</w:t>
      </w:r>
      <w:r w:rsidR="00F319B8" w:rsidRPr="007A54E4">
        <w:rPr>
          <w:rFonts w:ascii="Calibri" w:hAnsi="Calibri" w:cs="Arial"/>
          <w:sz w:val="20"/>
          <w:szCs w:val="20"/>
        </w:rPr>
        <w:t xml:space="preserve"> </w:t>
      </w:r>
      <w:r w:rsidR="002A259A" w:rsidRPr="007A54E4">
        <w:rPr>
          <w:rFonts w:ascii="Calibri" w:hAnsi="Calibri" w:cs="Arial"/>
          <w:sz w:val="20"/>
          <w:szCs w:val="20"/>
        </w:rPr>
        <w:t>are notif</w:t>
      </w:r>
      <w:r w:rsidR="00F319B8">
        <w:rPr>
          <w:rFonts w:ascii="Calibri" w:hAnsi="Calibri" w:cs="Arial"/>
          <w:sz w:val="20"/>
          <w:szCs w:val="20"/>
        </w:rPr>
        <w:t>ying you</w:t>
      </w:r>
      <w:r w:rsidR="002A259A" w:rsidRPr="007A54E4">
        <w:rPr>
          <w:rFonts w:ascii="Calibri" w:hAnsi="Calibri" w:cs="Arial"/>
          <w:sz w:val="20"/>
          <w:szCs w:val="20"/>
        </w:rPr>
        <w:t xml:space="preserve"> in advance so</w:t>
      </w:r>
      <w:r w:rsidR="00F319B8">
        <w:rPr>
          <w:rFonts w:ascii="Calibri" w:hAnsi="Calibri" w:cs="Arial"/>
          <w:sz w:val="20"/>
          <w:szCs w:val="20"/>
        </w:rPr>
        <w:t xml:space="preserve"> that</w:t>
      </w:r>
      <w:r w:rsidR="002A259A" w:rsidRPr="007A54E4">
        <w:rPr>
          <w:rFonts w:ascii="Calibri" w:hAnsi="Calibri" w:cs="Arial"/>
          <w:sz w:val="20"/>
          <w:szCs w:val="20"/>
        </w:rPr>
        <w:t xml:space="preserve"> you may coord</w:t>
      </w:r>
      <w:r w:rsidR="007B6244" w:rsidRPr="007A54E4">
        <w:rPr>
          <w:rFonts w:ascii="Calibri" w:hAnsi="Calibri" w:cs="Arial"/>
          <w:sz w:val="20"/>
          <w:szCs w:val="20"/>
        </w:rPr>
        <w:t xml:space="preserve">inate with </w:t>
      </w:r>
      <w:r w:rsidR="00D8708E" w:rsidRPr="00F47434">
        <w:rPr>
          <w:rFonts w:ascii="Calibri" w:hAnsi="Calibri" w:cs="Arial"/>
          <w:color w:val="FF0000"/>
          <w:sz w:val="20"/>
          <w:szCs w:val="20"/>
        </w:rPr>
        <w:t>&lt;name</w:t>
      </w:r>
      <w:r w:rsidR="00D8708E">
        <w:rPr>
          <w:rFonts w:ascii="Calibri" w:hAnsi="Calibri" w:cs="Arial"/>
          <w:color w:val="FF0000"/>
          <w:sz w:val="20"/>
          <w:szCs w:val="20"/>
        </w:rPr>
        <w:t xml:space="preserve"> of</w:t>
      </w:r>
      <w:r w:rsidR="00D8708E" w:rsidRPr="00F47434">
        <w:rPr>
          <w:rFonts w:ascii="Calibri" w:hAnsi="Calibri" w:cs="Arial"/>
          <w:color w:val="FF0000"/>
          <w:sz w:val="20"/>
          <w:szCs w:val="20"/>
        </w:rPr>
        <w:t xml:space="preserve"> </w:t>
      </w:r>
      <w:r w:rsidR="007B6244" w:rsidRPr="00F47434">
        <w:rPr>
          <w:rFonts w:ascii="Calibri" w:hAnsi="Calibri" w:cs="Arial"/>
          <w:color w:val="FF0000"/>
          <w:sz w:val="20"/>
          <w:szCs w:val="20"/>
        </w:rPr>
        <w:t>CSU Project</w:t>
      </w:r>
      <w:r w:rsidR="002A259A" w:rsidRPr="00F47434">
        <w:rPr>
          <w:rFonts w:ascii="Calibri" w:hAnsi="Calibri" w:cs="Arial"/>
          <w:color w:val="FF0000"/>
          <w:sz w:val="20"/>
          <w:szCs w:val="20"/>
        </w:rPr>
        <w:t xml:space="preserve"> Administrator</w:t>
      </w:r>
      <w:r w:rsidR="00D8708E" w:rsidRPr="00F47434">
        <w:rPr>
          <w:rFonts w:ascii="Calibri" w:hAnsi="Calibri" w:cs="Arial"/>
          <w:color w:val="FF0000"/>
          <w:sz w:val="20"/>
          <w:szCs w:val="20"/>
        </w:rPr>
        <w:t>&gt;</w:t>
      </w:r>
      <w:r w:rsidR="002A259A" w:rsidRPr="007A54E4">
        <w:rPr>
          <w:rFonts w:ascii="Calibri" w:hAnsi="Calibri" w:cs="Arial"/>
          <w:sz w:val="20"/>
          <w:szCs w:val="20"/>
        </w:rPr>
        <w:t xml:space="preserve"> to assure that the day chosen for the testing will not significantly impact any scheduled critical activities. </w:t>
      </w:r>
    </w:p>
    <w:p w:rsidR="00FE0BF3" w:rsidRPr="007A54E4" w:rsidRDefault="00F319B8" w:rsidP="00F9215D">
      <w:pPr>
        <w:rPr>
          <w:rFonts w:ascii="Calibri" w:hAnsi="Calibri" w:cs="Arial"/>
          <w:sz w:val="20"/>
          <w:szCs w:val="20"/>
        </w:rPr>
      </w:pPr>
      <w:r w:rsidRPr="000466EE">
        <w:rPr>
          <w:rFonts w:ascii="Calibri" w:hAnsi="Calibri" w:cs="Arial"/>
          <w:sz w:val="20"/>
          <w:szCs w:val="20"/>
        </w:rPr>
        <w:t>Your</w:t>
      </w:r>
      <w:r w:rsidR="0056316E" w:rsidRPr="000466EE">
        <w:rPr>
          <w:rFonts w:ascii="Calibri" w:hAnsi="Calibri" w:cs="Arial"/>
          <w:sz w:val="20"/>
          <w:szCs w:val="20"/>
        </w:rPr>
        <w:t xml:space="preserve"> Company</w:t>
      </w:r>
      <w:r w:rsidR="00FE0BF3" w:rsidRPr="000466EE">
        <w:rPr>
          <w:rFonts w:ascii="Calibri" w:hAnsi="Calibri" w:cs="Arial"/>
          <w:sz w:val="20"/>
          <w:szCs w:val="20"/>
        </w:rPr>
        <w:t xml:space="preserve">’s </w:t>
      </w:r>
      <w:r w:rsidR="007B6244" w:rsidRPr="000466EE">
        <w:rPr>
          <w:rFonts w:ascii="Calibri" w:hAnsi="Calibri" w:cs="Arial"/>
          <w:sz w:val="20"/>
          <w:szCs w:val="20"/>
        </w:rPr>
        <w:t>res</w:t>
      </w:r>
      <w:r w:rsidR="007B6244" w:rsidRPr="007A54E4">
        <w:rPr>
          <w:rFonts w:ascii="Calibri" w:hAnsi="Calibri" w:cs="Arial"/>
          <w:sz w:val="20"/>
          <w:szCs w:val="20"/>
        </w:rPr>
        <w:t xml:space="preserve">ponsibilities for this testing include: </w:t>
      </w:r>
    </w:p>
    <w:p w:rsidR="00F319B8" w:rsidRDefault="00AC789D" w:rsidP="00F47434">
      <w:pPr>
        <w:numPr>
          <w:ilvl w:val="0"/>
          <w:numId w:val="7"/>
        </w:numPr>
        <w:spacing w:after="40"/>
        <w:ind w:hanging="274"/>
        <w:rPr>
          <w:rFonts w:ascii="Calibri" w:hAnsi="Calibri" w:cs="Arial"/>
          <w:sz w:val="20"/>
          <w:szCs w:val="20"/>
        </w:rPr>
      </w:pPr>
      <w:r w:rsidRPr="007A54E4">
        <w:rPr>
          <w:rFonts w:ascii="Calibri" w:hAnsi="Calibri" w:cs="Arial"/>
          <w:sz w:val="20"/>
          <w:szCs w:val="20"/>
        </w:rPr>
        <w:t xml:space="preserve">Review the OCIP drug testing policy </w:t>
      </w:r>
      <w:r w:rsidR="00F319B8">
        <w:rPr>
          <w:rFonts w:ascii="Calibri" w:hAnsi="Calibri" w:cs="Arial"/>
          <w:sz w:val="20"/>
          <w:szCs w:val="20"/>
        </w:rPr>
        <w:t>and</w:t>
      </w:r>
      <w:r w:rsidR="00F319B8" w:rsidRPr="007A54E4">
        <w:rPr>
          <w:rFonts w:ascii="Calibri" w:hAnsi="Calibri" w:cs="Arial"/>
          <w:sz w:val="20"/>
          <w:szCs w:val="20"/>
        </w:rPr>
        <w:t xml:space="preserve"> </w:t>
      </w:r>
      <w:r w:rsidR="00F319B8">
        <w:rPr>
          <w:rFonts w:ascii="Calibri" w:hAnsi="Calibri" w:cs="Arial"/>
          <w:sz w:val="20"/>
          <w:szCs w:val="20"/>
        </w:rPr>
        <w:t xml:space="preserve">become </w:t>
      </w:r>
      <w:r w:rsidRPr="007A54E4">
        <w:rPr>
          <w:rFonts w:ascii="Calibri" w:hAnsi="Calibri" w:cs="Arial"/>
          <w:sz w:val="20"/>
          <w:szCs w:val="20"/>
        </w:rPr>
        <w:t>familiar with the drug testing protocol.</w:t>
      </w:r>
    </w:p>
    <w:p w:rsidR="009212E6" w:rsidRPr="009212E6" w:rsidRDefault="009212E6" w:rsidP="00F47434">
      <w:pPr>
        <w:numPr>
          <w:ilvl w:val="0"/>
          <w:numId w:val="7"/>
        </w:numPr>
        <w:spacing w:after="40"/>
        <w:ind w:hanging="274"/>
        <w:rPr>
          <w:rFonts w:ascii="Calibri" w:hAnsi="Calibri" w:cs="Arial"/>
          <w:sz w:val="20"/>
          <w:szCs w:val="20"/>
        </w:rPr>
      </w:pPr>
      <w:r w:rsidRPr="00C022A5">
        <w:rPr>
          <w:rFonts w:ascii="Calibri" w:hAnsi="Calibri" w:cs="Arial"/>
          <w:sz w:val="20"/>
          <w:szCs w:val="20"/>
        </w:rPr>
        <w:t>Notify and coordinate with the drug testing lab to assure they are familiar with the OCIP drug testing requirements, and have the required test kits and the staff available for the day of the testing.</w:t>
      </w:r>
      <w:r w:rsidRPr="009212E6">
        <w:rPr>
          <w:rFonts w:ascii="Calibri" w:hAnsi="Calibri" w:cs="Arial"/>
          <w:sz w:val="20"/>
          <w:szCs w:val="20"/>
        </w:rPr>
        <w:t xml:space="preserve"> Ideally the lab should supply one testing technician for every 10-15 employees to assure that the testing goes quickly and smoothly.</w:t>
      </w:r>
    </w:p>
    <w:p w:rsidR="007B6244" w:rsidRPr="007A54E4" w:rsidRDefault="007B6244" w:rsidP="00F47434">
      <w:pPr>
        <w:numPr>
          <w:ilvl w:val="0"/>
          <w:numId w:val="7"/>
        </w:numPr>
        <w:spacing w:after="40"/>
        <w:ind w:hanging="274"/>
        <w:rPr>
          <w:rFonts w:ascii="Calibri" w:hAnsi="Calibri" w:cs="Arial"/>
          <w:sz w:val="20"/>
          <w:szCs w:val="20"/>
        </w:rPr>
      </w:pPr>
      <w:r w:rsidRPr="007A54E4">
        <w:rPr>
          <w:rFonts w:ascii="Calibri" w:hAnsi="Calibri" w:cs="Arial"/>
          <w:sz w:val="20"/>
          <w:szCs w:val="20"/>
        </w:rPr>
        <w:t>Keep this notification of testing as confidential as possible until after all the general contractor and subcontractor employee roll sheets have been collected</w:t>
      </w:r>
      <w:r w:rsidR="00AC789D" w:rsidRPr="007A54E4">
        <w:rPr>
          <w:rFonts w:ascii="Calibri" w:hAnsi="Calibri" w:cs="Arial"/>
          <w:sz w:val="20"/>
          <w:szCs w:val="20"/>
        </w:rPr>
        <w:t xml:space="preserve"> on the morning of the testing day</w:t>
      </w:r>
      <w:r w:rsidRPr="007A54E4">
        <w:rPr>
          <w:rFonts w:ascii="Calibri" w:hAnsi="Calibri" w:cs="Arial"/>
          <w:sz w:val="20"/>
          <w:szCs w:val="20"/>
        </w:rPr>
        <w:t>.</w:t>
      </w:r>
    </w:p>
    <w:p w:rsidR="00C7024B" w:rsidRPr="007A54E4" w:rsidRDefault="00BA7EDC" w:rsidP="00F47434">
      <w:pPr>
        <w:numPr>
          <w:ilvl w:val="0"/>
          <w:numId w:val="7"/>
        </w:numPr>
        <w:spacing w:after="40"/>
        <w:ind w:hanging="274"/>
        <w:rPr>
          <w:rFonts w:ascii="Calibri" w:hAnsi="Calibri" w:cs="Arial"/>
          <w:sz w:val="20"/>
          <w:szCs w:val="20"/>
        </w:rPr>
      </w:pPr>
      <w:r w:rsidRPr="007A54E4">
        <w:rPr>
          <w:rFonts w:ascii="Calibri" w:hAnsi="Calibri" w:cs="Arial"/>
          <w:sz w:val="20"/>
          <w:szCs w:val="20"/>
        </w:rPr>
        <w:t xml:space="preserve">Assemble </w:t>
      </w:r>
      <w:r w:rsidR="007B6244" w:rsidRPr="007A54E4">
        <w:rPr>
          <w:rFonts w:ascii="Calibri" w:hAnsi="Calibri" w:cs="Arial"/>
          <w:sz w:val="20"/>
          <w:szCs w:val="20"/>
        </w:rPr>
        <w:t>the roll sheets collected into a list of all employees on site the morning of testing.</w:t>
      </w:r>
      <w:r w:rsidR="00AC789D" w:rsidRPr="007A54E4">
        <w:rPr>
          <w:rFonts w:ascii="Calibri" w:hAnsi="Calibri" w:cs="Arial"/>
          <w:sz w:val="20"/>
          <w:szCs w:val="20"/>
        </w:rPr>
        <w:t xml:space="preserve"> These employees will be subject to drug testing.</w:t>
      </w:r>
    </w:p>
    <w:p w:rsidR="00AC789D" w:rsidRPr="007A54E4" w:rsidRDefault="00AC789D" w:rsidP="00F47434">
      <w:pPr>
        <w:numPr>
          <w:ilvl w:val="0"/>
          <w:numId w:val="7"/>
        </w:numPr>
        <w:spacing w:after="40"/>
        <w:ind w:hanging="274"/>
        <w:rPr>
          <w:rFonts w:ascii="Calibri" w:hAnsi="Calibri" w:cs="Arial"/>
          <w:sz w:val="20"/>
          <w:szCs w:val="20"/>
        </w:rPr>
      </w:pPr>
      <w:r w:rsidRPr="007A54E4">
        <w:rPr>
          <w:rFonts w:ascii="Calibri" w:hAnsi="Calibri" w:cs="Arial"/>
          <w:sz w:val="20"/>
          <w:szCs w:val="20"/>
        </w:rPr>
        <w:t>Assure that all employees subject to testing have previously signed the</w:t>
      </w:r>
      <w:r w:rsidR="00DB60F6" w:rsidRPr="007A54E4">
        <w:rPr>
          <w:rFonts w:ascii="Calibri" w:hAnsi="Calibri" w:cs="Arial"/>
          <w:sz w:val="20"/>
          <w:szCs w:val="20"/>
        </w:rPr>
        <w:t xml:space="preserve"> CSU</w:t>
      </w:r>
      <w:r w:rsidRPr="007A54E4">
        <w:rPr>
          <w:rFonts w:ascii="Calibri" w:hAnsi="Calibri" w:cs="Arial"/>
          <w:sz w:val="20"/>
          <w:szCs w:val="20"/>
        </w:rPr>
        <w:t xml:space="preserve"> drug t</w:t>
      </w:r>
      <w:r w:rsidR="00DB60F6" w:rsidRPr="007A54E4">
        <w:rPr>
          <w:rFonts w:ascii="Calibri" w:hAnsi="Calibri" w:cs="Arial"/>
          <w:sz w:val="20"/>
          <w:szCs w:val="20"/>
        </w:rPr>
        <w:t>est consent form</w:t>
      </w:r>
      <w:r w:rsidRPr="007A54E4">
        <w:rPr>
          <w:rFonts w:ascii="Calibri" w:hAnsi="Calibri" w:cs="Arial"/>
          <w:sz w:val="20"/>
          <w:szCs w:val="20"/>
        </w:rPr>
        <w:t>.</w:t>
      </w:r>
    </w:p>
    <w:p w:rsidR="00AC789D" w:rsidRPr="007A54E4" w:rsidRDefault="00AC789D" w:rsidP="00F47434">
      <w:pPr>
        <w:numPr>
          <w:ilvl w:val="0"/>
          <w:numId w:val="7"/>
        </w:numPr>
        <w:spacing w:after="40"/>
        <w:ind w:hanging="274"/>
        <w:rPr>
          <w:rFonts w:ascii="Calibri" w:hAnsi="Calibri" w:cs="Arial"/>
          <w:sz w:val="20"/>
          <w:szCs w:val="20"/>
        </w:rPr>
      </w:pPr>
      <w:r w:rsidRPr="007A54E4">
        <w:rPr>
          <w:rFonts w:ascii="Calibri" w:hAnsi="Calibri" w:cs="Arial"/>
          <w:sz w:val="20"/>
          <w:szCs w:val="20"/>
        </w:rPr>
        <w:t>Supply a designated are</w:t>
      </w:r>
      <w:r w:rsidR="00BA7EDC" w:rsidRPr="007A54E4">
        <w:rPr>
          <w:rFonts w:ascii="Calibri" w:hAnsi="Calibri" w:cs="Arial"/>
          <w:sz w:val="20"/>
          <w:szCs w:val="20"/>
        </w:rPr>
        <w:t>a</w:t>
      </w:r>
      <w:r w:rsidRPr="007A54E4">
        <w:rPr>
          <w:rFonts w:ascii="Calibri" w:hAnsi="Calibri" w:cs="Arial"/>
          <w:sz w:val="20"/>
          <w:szCs w:val="20"/>
        </w:rPr>
        <w:t xml:space="preserve"> for the la</w:t>
      </w:r>
      <w:r w:rsidR="00BA7EDC" w:rsidRPr="007A54E4">
        <w:rPr>
          <w:rFonts w:ascii="Calibri" w:hAnsi="Calibri" w:cs="Arial"/>
          <w:sz w:val="20"/>
          <w:szCs w:val="20"/>
        </w:rPr>
        <w:t>b to perform the drug testing that is large enough to accommodate the required lab staff and allow the project workers to easily cycle through the area without crowding.</w:t>
      </w:r>
    </w:p>
    <w:p w:rsidR="00BA7EDC" w:rsidRPr="007A54E4" w:rsidRDefault="00BA7EDC" w:rsidP="00F47434">
      <w:pPr>
        <w:numPr>
          <w:ilvl w:val="0"/>
          <w:numId w:val="7"/>
        </w:numPr>
        <w:spacing w:after="40"/>
        <w:ind w:hanging="274"/>
        <w:rPr>
          <w:rFonts w:ascii="Calibri" w:hAnsi="Calibri" w:cs="Arial"/>
          <w:sz w:val="20"/>
          <w:szCs w:val="20"/>
        </w:rPr>
      </w:pPr>
      <w:r w:rsidRPr="007A54E4">
        <w:rPr>
          <w:rFonts w:ascii="Calibri" w:hAnsi="Calibri" w:cs="Arial"/>
          <w:sz w:val="20"/>
          <w:szCs w:val="20"/>
        </w:rPr>
        <w:t>Coordinate with the drug testing lab so their staff arrives adequately in advance of the testing to assure that the testing is performed smoothly, and that all the requirements for testing (tables, etc</w:t>
      </w:r>
      <w:r w:rsidR="009212E6">
        <w:rPr>
          <w:rFonts w:ascii="Calibri" w:hAnsi="Calibri" w:cs="Arial"/>
          <w:sz w:val="20"/>
          <w:szCs w:val="20"/>
        </w:rPr>
        <w:t>.</w:t>
      </w:r>
      <w:r w:rsidRPr="007A54E4">
        <w:rPr>
          <w:rFonts w:ascii="Calibri" w:hAnsi="Calibri" w:cs="Arial"/>
          <w:sz w:val="20"/>
          <w:szCs w:val="20"/>
        </w:rPr>
        <w:t>) are available.</w:t>
      </w:r>
    </w:p>
    <w:p w:rsidR="00BA7EDC" w:rsidRPr="007A54E4" w:rsidRDefault="00BA7EDC" w:rsidP="00F47434">
      <w:pPr>
        <w:numPr>
          <w:ilvl w:val="0"/>
          <w:numId w:val="7"/>
        </w:numPr>
        <w:spacing w:after="40"/>
        <w:ind w:hanging="274"/>
        <w:rPr>
          <w:rFonts w:ascii="Calibri" w:hAnsi="Calibri" w:cs="Arial"/>
          <w:sz w:val="20"/>
          <w:szCs w:val="20"/>
        </w:rPr>
      </w:pPr>
      <w:r w:rsidRPr="007A54E4">
        <w:rPr>
          <w:rFonts w:ascii="Calibri" w:hAnsi="Calibri" w:cs="Arial"/>
          <w:sz w:val="20"/>
          <w:szCs w:val="20"/>
        </w:rPr>
        <w:t>Coordinate</w:t>
      </w:r>
      <w:r w:rsidR="00DF1B76" w:rsidRPr="007A54E4">
        <w:rPr>
          <w:rFonts w:ascii="Calibri" w:hAnsi="Calibri" w:cs="Arial"/>
          <w:sz w:val="20"/>
          <w:szCs w:val="20"/>
        </w:rPr>
        <w:t xml:space="preserve"> and schedule</w:t>
      </w:r>
      <w:r w:rsidRPr="007A54E4">
        <w:rPr>
          <w:rFonts w:ascii="Calibri" w:hAnsi="Calibri" w:cs="Arial"/>
          <w:sz w:val="20"/>
          <w:szCs w:val="20"/>
        </w:rPr>
        <w:t xml:space="preserve"> with contractor and subcontracto</w:t>
      </w:r>
      <w:r w:rsidR="00DF1B76" w:rsidRPr="007A54E4">
        <w:rPr>
          <w:rFonts w:ascii="Calibri" w:hAnsi="Calibri" w:cs="Arial"/>
          <w:sz w:val="20"/>
          <w:szCs w:val="20"/>
        </w:rPr>
        <w:t>r staff so that every person on the roll sheets is tested as they leave the site for the day, and the impact from the testing is minimized.</w:t>
      </w:r>
    </w:p>
    <w:p w:rsidR="00DF1B76" w:rsidRPr="007A54E4" w:rsidRDefault="00DF1B76" w:rsidP="00F47434">
      <w:pPr>
        <w:numPr>
          <w:ilvl w:val="0"/>
          <w:numId w:val="7"/>
        </w:numPr>
        <w:spacing w:after="40"/>
        <w:ind w:hanging="274"/>
        <w:rPr>
          <w:rFonts w:ascii="Calibri" w:hAnsi="Calibri" w:cs="Arial"/>
          <w:sz w:val="20"/>
          <w:szCs w:val="20"/>
        </w:rPr>
      </w:pPr>
      <w:r w:rsidRPr="007A54E4">
        <w:rPr>
          <w:rFonts w:ascii="Calibri" w:hAnsi="Calibri" w:cs="Arial"/>
          <w:sz w:val="20"/>
          <w:szCs w:val="20"/>
        </w:rPr>
        <w:t>Check off all persons tested on the roll sheets. Assure that anybody present in the morning, and not tested in the afternoon, is tested before their return to work.</w:t>
      </w:r>
    </w:p>
    <w:p w:rsidR="006D3FD3" w:rsidRPr="007A54E4" w:rsidRDefault="00FD0FD5" w:rsidP="00F47434">
      <w:pPr>
        <w:numPr>
          <w:ilvl w:val="0"/>
          <w:numId w:val="7"/>
        </w:numPr>
        <w:spacing w:after="120"/>
        <w:rPr>
          <w:rFonts w:ascii="Calibri" w:hAnsi="Calibri" w:cs="Arial"/>
          <w:sz w:val="20"/>
          <w:szCs w:val="20"/>
        </w:rPr>
      </w:pPr>
      <w:r>
        <w:rPr>
          <w:rFonts w:ascii="Calibri" w:hAnsi="Calibri" w:cs="Arial"/>
          <w:sz w:val="20"/>
          <w:szCs w:val="20"/>
        </w:rPr>
        <w:t>D</w:t>
      </w:r>
      <w:r w:rsidR="00F47434">
        <w:rPr>
          <w:rFonts w:ascii="Calibri" w:hAnsi="Calibri" w:cs="Arial"/>
          <w:sz w:val="20"/>
          <w:szCs w:val="20"/>
        </w:rPr>
        <w:t xml:space="preserve">o not allow </w:t>
      </w:r>
      <w:r w:rsidR="00DF1B76" w:rsidRPr="007A54E4">
        <w:rPr>
          <w:rFonts w:ascii="Calibri" w:hAnsi="Calibri" w:cs="Arial"/>
          <w:sz w:val="20"/>
          <w:szCs w:val="20"/>
        </w:rPr>
        <w:t>any person testing positive</w:t>
      </w:r>
      <w:r>
        <w:rPr>
          <w:rFonts w:ascii="Calibri" w:hAnsi="Calibri" w:cs="Arial"/>
          <w:sz w:val="20"/>
          <w:szCs w:val="20"/>
        </w:rPr>
        <w:t>,</w:t>
      </w:r>
      <w:r w:rsidRPr="00F47434">
        <w:rPr>
          <w:rFonts w:ascii="Calibri" w:hAnsi="Calibri" w:cs="Arial"/>
          <w:sz w:val="20"/>
          <w:szCs w:val="20"/>
        </w:rPr>
        <w:t xml:space="preserve"> </w:t>
      </w:r>
      <w:r w:rsidRPr="007A54E4">
        <w:rPr>
          <w:rFonts w:ascii="Calibri" w:hAnsi="Calibri" w:cs="Arial"/>
          <w:sz w:val="20"/>
          <w:szCs w:val="20"/>
        </w:rPr>
        <w:t>as detailed in the OCIP drug testing protocol</w:t>
      </w:r>
      <w:r>
        <w:rPr>
          <w:rFonts w:ascii="Calibri" w:hAnsi="Calibri" w:cs="Arial"/>
          <w:sz w:val="20"/>
          <w:szCs w:val="20"/>
        </w:rPr>
        <w:t>,</w:t>
      </w:r>
      <w:r w:rsidRPr="007A54E4">
        <w:rPr>
          <w:rFonts w:ascii="Calibri" w:hAnsi="Calibri" w:cs="Arial"/>
          <w:sz w:val="20"/>
          <w:szCs w:val="20"/>
        </w:rPr>
        <w:t xml:space="preserve"> </w:t>
      </w:r>
      <w:r w:rsidR="00DF1B76" w:rsidRPr="007A54E4">
        <w:rPr>
          <w:rFonts w:ascii="Calibri" w:hAnsi="Calibri" w:cs="Arial"/>
          <w:sz w:val="20"/>
          <w:szCs w:val="20"/>
        </w:rPr>
        <w:t>back on the project site.</w:t>
      </w:r>
    </w:p>
    <w:p w:rsidR="00DF1B76" w:rsidRPr="007A54E4" w:rsidRDefault="00DF1B76" w:rsidP="00DF1B76">
      <w:pPr>
        <w:rPr>
          <w:rFonts w:ascii="Calibri" w:hAnsi="Calibri" w:cs="Arial"/>
          <w:sz w:val="20"/>
          <w:szCs w:val="20"/>
        </w:rPr>
      </w:pPr>
      <w:r w:rsidRPr="007A54E4">
        <w:rPr>
          <w:rFonts w:ascii="Calibri" w:hAnsi="Calibri" w:cs="Arial"/>
          <w:sz w:val="20"/>
          <w:szCs w:val="20"/>
        </w:rPr>
        <w:t>Please contact the undersigned with any questions regarding this testing.</w:t>
      </w:r>
    </w:p>
    <w:p w:rsidR="00DF1B76" w:rsidRDefault="00DF1B76" w:rsidP="00DF1B76">
      <w:pPr>
        <w:rPr>
          <w:rFonts w:ascii="Calibri" w:hAnsi="Calibri" w:cs="Arial"/>
          <w:sz w:val="20"/>
          <w:szCs w:val="20"/>
        </w:rPr>
      </w:pPr>
    </w:p>
    <w:p w:rsidR="00F47434" w:rsidRPr="007A54E4" w:rsidRDefault="00F47434" w:rsidP="00DF1B76">
      <w:pPr>
        <w:rPr>
          <w:rFonts w:ascii="Calibri" w:hAnsi="Calibri" w:cs="Arial"/>
          <w:sz w:val="20"/>
          <w:szCs w:val="20"/>
        </w:rPr>
      </w:pPr>
      <w:r>
        <w:rPr>
          <w:rFonts w:ascii="Calibri" w:hAnsi="Calibri" w:cs="Arial"/>
          <w:sz w:val="20"/>
          <w:szCs w:val="20"/>
        </w:rPr>
        <w:t>Sincerely,</w:t>
      </w:r>
    </w:p>
    <w:p w:rsidR="00DF1B76" w:rsidRDefault="00DF1B76" w:rsidP="00DF1B76">
      <w:pPr>
        <w:rPr>
          <w:rFonts w:ascii="Calibri" w:hAnsi="Calibri" w:cs="Arial"/>
          <w:color w:val="FF0000"/>
          <w:sz w:val="20"/>
          <w:szCs w:val="20"/>
        </w:rPr>
      </w:pPr>
    </w:p>
    <w:p w:rsidR="00F47434" w:rsidRPr="007A54E4" w:rsidRDefault="00F47434" w:rsidP="00F47434">
      <w:pPr>
        <w:rPr>
          <w:rFonts w:ascii="Calibri" w:hAnsi="Calibri" w:cs="Arial"/>
          <w:color w:val="FF0000"/>
          <w:sz w:val="20"/>
          <w:szCs w:val="20"/>
        </w:rPr>
      </w:pPr>
      <w:r w:rsidRPr="007A54E4">
        <w:rPr>
          <w:rFonts w:ascii="Calibri" w:hAnsi="Calibri" w:cs="Arial"/>
          <w:color w:val="FF0000"/>
          <w:sz w:val="20"/>
          <w:szCs w:val="20"/>
        </w:rPr>
        <w:t>&lt;Signature&gt;</w:t>
      </w:r>
    </w:p>
    <w:p w:rsidR="00C60430" w:rsidRDefault="00C60430" w:rsidP="00DF1B76">
      <w:pPr>
        <w:rPr>
          <w:rFonts w:ascii="Calibri" w:hAnsi="Calibri" w:cs="Arial"/>
          <w:color w:val="FF0000"/>
          <w:sz w:val="20"/>
          <w:szCs w:val="20"/>
        </w:rPr>
      </w:pPr>
    </w:p>
    <w:p w:rsidR="00C60430" w:rsidRPr="007A54E4" w:rsidRDefault="00C60430" w:rsidP="00DF1B76">
      <w:pPr>
        <w:rPr>
          <w:rFonts w:ascii="Calibri" w:hAnsi="Calibri" w:cs="Arial"/>
          <w:color w:val="FF0000"/>
          <w:sz w:val="20"/>
          <w:szCs w:val="20"/>
        </w:rPr>
      </w:pPr>
    </w:p>
    <w:p w:rsidR="00DF1B76" w:rsidRPr="007A54E4" w:rsidRDefault="00DF1B76" w:rsidP="00DF1B76">
      <w:pPr>
        <w:rPr>
          <w:rFonts w:ascii="Calibri" w:hAnsi="Calibri" w:cs="Arial"/>
          <w:color w:val="FF0000"/>
          <w:sz w:val="20"/>
          <w:szCs w:val="20"/>
        </w:rPr>
      </w:pPr>
      <w:r w:rsidRPr="007A54E4">
        <w:rPr>
          <w:rFonts w:ascii="Calibri" w:hAnsi="Calibri" w:cs="Arial"/>
          <w:color w:val="FF0000"/>
          <w:sz w:val="20"/>
          <w:szCs w:val="20"/>
        </w:rPr>
        <w:t>&lt;Name&gt;</w:t>
      </w:r>
    </w:p>
    <w:p w:rsidR="00DF1B76" w:rsidRPr="007A54E4" w:rsidRDefault="00DF1B76" w:rsidP="00DF1B76">
      <w:pPr>
        <w:rPr>
          <w:rFonts w:ascii="Calibri" w:hAnsi="Calibri" w:cs="Arial"/>
          <w:color w:val="FF0000"/>
          <w:sz w:val="20"/>
          <w:szCs w:val="20"/>
        </w:rPr>
      </w:pPr>
      <w:r w:rsidRPr="007A54E4">
        <w:rPr>
          <w:rFonts w:ascii="Calibri" w:hAnsi="Calibri" w:cs="Arial"/>
          <w:color w:val="FF0000"/>
          <w:sz w:val="20"/>
          <w:szCs w:val="20"/>
        </w:rPr>
        <w:t>&lt;Title&gt;</w:t>
      </w:r>
    </w:p>
    <w:p w:rsidR="00DF1B76" w:rsidRPr="007A54E4" w:rsidRDefault="00DF1B76" w:rsidP="00DF1B76">
      <w:pPr>
        <w:rPr>
          <w:rFonts w:ascii="Calibri" w:hAnsi="Calibri" w:cs="Arial"/>
          <w:color w:val="FF0000"/>
          <w:sz w:val="20"/>
          <w:szCs w:val="20"/>
        </w:rPr>
      </w:pPr>
      <w:r w:rsidRPr="007A54E4">
        <w:rPr>
          <w:rFonts w:ascii="Calibri" w:hAnsi="Calibri" w:cs="Arial"/>
          <w:color w:val="FF0000"/>
          <w:sz w:val="20"/>
          <w:szCs w:val="20"/>
        </w:rPr>
        <w:t>&lt;</w:t>
      </w:r>
      <w:r w:rsidR="009212E6">
        <w:rPr>
          <w:rFonts w:ascii="Calibri" w:hAnsi="Calibri" w:cs="Arial"/>
          <w:color w:val="FF0000"/>
          <w:sz w:val="20"/>
          <w:szCs w:val="20"/>
        </w:rPr>
        <w:t>Department</w:t>
      </w:r>
      <w:r w:rsidRPr="007A54E4">
        <w:rPr>
          <w:rFonts w:ascii="Calibri" w:hAnsi="Calibri" w:cs="Arial"/>
          <w:color w:val="FF0000"/>
          <w:sz w:val="20"/>
          <w:szCs w:val="20"/>
        </w:rPr>
        <w:t>&gt;</w:t>
      </w:r>
    </w:p>
    <w:p w:rsidR="00DF1B76" w:rsidRPr="007A54E4" w:rsidRDefault="00DF1B76" w:rsidP="00DF1B76">
      <w:pPr>
        <w:rPr>
          <w:rFonts w:ascii="Calibri" w:hAnsi="Calibri" w:cs="Arial"/>
          <w:color w:val="FF0000"/>
          <w:sz w:val="20"/>
          <w:szCs w:val="20"/>
        </w:rPr>
      </w:pPr>
    </w:p>
    <w:p w:rsidR="00CB1DFF" w:rsidRPr="007A54E4" w:rsidRDefault="009212E6" w:rsidP="00F47434">
      <w:pPr>
        <w:tabs>
          <w:tab w:val="left" w:pos="360"/>
        </w:tabs>
        <w:spacing w:before="240"/>
        <w:rPr>
          <w:rFonts w:ascii="Calibri" w:hAnsi="Calibri" w:cs="Arial"/>
          <w:sz w:val="20"/>
          <w:szCs w:val="20"/>
        </w:rPr>
      </w:pPr>
      <w:r>
        <w:rPr>
          <w:rFonts w:ascii="Calibri" w:hAnsi="Calibri" w:cs="Arial"/>
          <w:sz w:val="20"/>
          <w:szCs w:val="20"/>
        </w:rPr>
        <w:t>c</w:t>
      </w:r>
      <w:r w:rsidR="00CB1DFF" w:rsidRPr="007A54E4">
        <w:rPr>
          <w:rFonts w:ascii="Calibri" w:hAnsi="Calibri" w:cs="Arial"/>
          <w:sz w:val="20"/>
          <w:szCs w:val="20"/>
        </w:rPr>
        <w:t xml:space="preserve">: </w:t>
      </w:r>
      <w:r w:rsidR="00CB1DFF" w:rsidRPr="007A54E4">
        <w:rPr>
          <w:rFonts w:ascii="Calibri" w:hAnsi="Calibri" w:cs="Arial"/>
          <w:sz w:val="20"/>
          <w:szCs w:val="20"/>
        </w:rPr>
        <w:tab/>
      </w:r>
      <w:r>
        <w:rPr>
          <w:rFonts w:ascii="Calibri" w:hAnsi="Calibri" w:cs="Arial"/>
          <w:sz w:val="20"/>
          <w:szCs w:val="20"/>
        </w:rPr>
        <w:t xml:space="preserve">Mr. </w:t>
      </w:r>
      <w:r w:rsidR="00CB1DFF" w:rsidRPr="007A54E4">
        <w:rPr>
          <w:rFonts w:ascii="Calibri" w:hAnsi="Calibri" w:cs="Arial"/>
          <w:sz w:val="20"/>
          <w:szCs w:val="20"/>
        </w:rPr>
        <w:t>Moe Davis</w:t>
      </w:r>
      <w:r>
        <w:rPr>
          <w:rFonts w:ascii="Calibri" w:hAnsi="Calibri" w:cs="Arial"/>
          <w:sz w:val="20"/>
          <w:szCs w:val="20"/>
        </w:rPr>
        <w:t xml:space="preserve">, </w:t>
      </w:r>
      <w:r w:rsidR="00CB1DFF" w:rsidRPr="007A54E4">
        <w:rPr>
          <w:rFonts w:ascii="Calibri" w:hAnsi="Calibri" w:cs="Arial"/>
          <w:sz w:val="20"/>
          <w:szCs w:val="20"/>
        </w:rPr>
        <w:t>Alliant</w:t>
      </w:r>
      <w:r w:rsidR="00F47434">
        <w:rPr>
          <w:rFonts w:ascii="Calibri" w:hAnsi="Calibri" w:cs="Arial"/>
          <w:sz w:val="20"/>
          <w:szCs w:val="20"/>
        </w:rPr>
        <w:t xml:space="preserve"> (</w:t>
      </w:r>
      <w:r w:rsidR="00F47434" w:rsidRPr="00F47434">
        <w:rPr>
          <w:rFonts w:ascii="Calibri" w:hAnsi="Calibri" w:cs="Arial"/>
          <w:sz w:val="20"/>
          <w:szCs w:val="20"/>
        </w:rPr>
        <w:t>MDavis@alliant.com</w:t>
      </w:r>
      <w:r w:rsidR="00F47434">
        <w:rPr>
          <w:rFonts w:ascii="Calibri" w:hAnsi="Calibri" w:cs="Arial"/>
          <w:sz w:val="20"/>
          <w:szCs w:val="20"/>
        </w:rPr>
        <w:t>)</w:t>
      </w:r>
    </w:p>
    <w:p w:rsidR="00CB1DFF" w:rsidRPr="007A54E4" w:rsidRDefault="00CB1DFF" w:rsidP="00CB1DFF">
      <w:pPr>
        <w:tabs>
          <w:tab w:val="left" w:pos="360"/>
        </w:tabs>
        <w:rPr>
          <w:rFonts w:ascii="Calibri" w:hAnsi="Calibri" w:cs="Arial"/>
          <w:sz w:val="20"/>
          <w:szCs w:val="20"/>
        </w:rPr>
      </w:pPr>
      <w:r w:rsidRPr="007A54E4">
        <w:rPr>
          <w:rFonts w:ascii="Calibri" w:hAnsi="Calibri" w:cs="Arial"/>
          <w:sz w:val="20"/>
          <w:szCs w:val="20"/>
        </w:rPr>
        <w:tab/>
      </w:r>
      <w:r w:rsidR="009212E6">
        <w:rPr>
          <w:rFonts w:ascii="Calibri" w:hAnsi="Calibri" w:cs="Arial"/>
          <w:sz w:val="20"/>
          <w:szCs w:val="20"/>
        </w:rPr>
        <w:t xml:space="preserve">Mr. </w:t>
      </w:r>
      <w:r w:rsidRPr="007A54E4">
        <w:rPr>
          <w:rFonts w:ascii="Calibri" w:hAnsi="Calibri" w:cs="Arial"/>
          <w:sz w:val="20"/>
          <w:szCs w:val="20"/>
        </w:rPr>
        <w:t>Jim Hoffman</w:t>
      </w:r>
      <w:r w:rsidR="009212E6">
        <w:rPr>
          <w:rFonts w:ascii="Calibri" w:hAnsi="Calibri" w:cs="Arial"/>
          <w:sz w:val="20"/>
          <w:szCs w:val="20"/>
        </w:rPr>
        <w:t>,</w:t>
      </w:r>
      <w:r w:rsidRPr="007A54E4">
        <w:rPr>
          <w:rFonts w:ascii="Calibri" w:hAnsi="Calibri" w:cs="Arial"/>
          <w:sz w:val="20"/>
          <w:szCs w:val="20"/>
        </w:rPr>
        <w:t xml:space="preserve"> </w:t>
      </w:r>
      <w:r w:rsidR="004039D1" w:rsidRPr="007A54E4">
        <w:rPr>
          <w:rFonts w:ascii="Calibri" w:hAnsi="Calibri" w:cs="Arial"/>
          <w:sz w:val="20"/>
          <w:szCs w:val="20"/>
        </w:rPr>
        <w:t>CSU</w:t>
      </w:r>
      <w:r w:rsidR="009212E6">
        <w:rPr>
          <w:rFonts w:ascii="Calibri" w:hAnsi="Calibri" w:cs="Arial"/>
          <w:sz w:val="20"/>
          <w:szCs w:val="20"/>
        </w:rPr>
        <w:t xml:space="preserve"> Chancellor’s Office</w:t>
      </w:r>
      <w:r w:rsidR="00F47434">
        <w:rPr>
          <w:rFonts w:ascii="Calibri" w:hAnsi="Calibri" w:cs="Arial"/>
          <w:sz w:val="20"/>
          <w:szCs w:val="20"/>
        </w:rPr>
        <w:t xml:space="preserve"> (JHoffman@calstate.edu)</w:t>
      </w:r>
    </w:p>
    <w:sectPr w:rsidR="00CB1DFF" w:rsidRPr="007A54E4" w:rsidSect="00F47434">
      <w:headerReference w:type="default" r:id="rId7"/>
      <w:pgSz w:w="12240" w:h="15840" w:code="1"/>
      <w:pgMar w:top="180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99" w:rsidRDefault="00E12A99">
      <w:r>
        <w:separator/>
      </w:r>
    </w:p>
  </w:endnote>
  <w:endnote w:type="continuationSeparator" w:id="0">
    <w:p w:rsidR="00E12A99" w:rsidRDefault="00E1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99" w:rsidRDefault="00E12A99">
      <w:r>
        <w:separator/>
      </w:r>
    </w:p>
  </w:footnote>
  <w:footnote w:type="continuationSeparator" w:id="0">
    <w:p w:rsidR="00E12A99" w:rsidRDefault="00E12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F5" w:rsidRDefault="00F319B8">
    <w:pPr>
      <w:pStyle w:val="Header"/>
    </w:pPr>
    <w:r>
      <w:t>Campus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2D0"/>
    <w:multiLevelType w:val="hybridMultilevel"/>
    <w:tmpl w:val="BE9A97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34F4"/>
    <w:multiLevelType w:val="hybridMultilevel"/>
    <w:tmpl w:val="50986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0CAC"/>
    <w:multiLevelType w:val="hybridMultilevel"/>
    <w:tmpl w:val="3F26EE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F56DB"/>
    <w:multiLevelType w:val="hybridMultilevel"/>
    <w:tmpl w:val="CCAA0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4436EA"/>
    <w:multiLevelType w:val="hybridMultilevel"/>
    <w:tmpl w:val="D8BEB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D8B446C"/>
    <w:multiLevelType w:val="hybridMultilevel"/>
    <w:tmpl w:val="55C61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990E40"/>
    <w:multiLevelType w:val="hybridMultilevel"/>
    <w:tmpl w:val="C3229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12F"/>
    <w:rsid w:val="00011AF4"/>
    <w:rsid w:val="000466EE"/>
    <w:rsid w:val="000D36CC"/>
    <w:rsid w:val="000F1359"/>
    <w:rsid w:val="00122E93"/>
    <w:rsid w:val="001541B3"/>
    <w:rsid w:val="00156C5C"/>
    <w:rsid w:val="00160D53"/>
    <w:rsid w:val="00186B0C"/>
    <w:rsid w:val="001975F7"/>
    <w:rsid w:val="001F1799"/>
    <w:rsid w:val="001F4D12"/>
    <w:rsid w:val="0022370F"/>
    <w:rsid w:val="0022608F"/>
    <w:rsid w:val="00226972"/>
    <w:rsid w:val="00235303"/>
    <w:rsid w:val="00297A56"/>
    <w:rsid w:val="002A1531"/>
    <w:rsid w:val="002A259A"/>
    <w:rsid w:val="002A38DD"/>
    <w:rsid w:val="002B40AC"/>
    <w:rsid w:val="002C7672"/>
    <w:rsid w:val="003357B5"/>
    <w:rsid w:val="00343080"/>
    <w:rsid w:val="003630CB"/>
    <w:rsid w:val="0037625A"/>
    <w:rsid w:val="003820F7"/>
    <w:rsid w:val="003A03C5"/>
    <w:rsid w:val="003B6706"/>
    <w:rsid w:val="003C5E40"/>
    <w:rsid w:val="003D4687"/>
    <w:rsid w:val="003F6E97"/>
    <w:rsid w:val="00402182"/>
    <w:rsid w:val="004039D1"/>
    <w:rsid w:val="00404383"/>
    <w:rsid w:val="004567E0"/>
    <w:rsid w:val="004738D8"/>
    <w:rsid w:val="00483053"/>
    <w:rsid w:val="004833F9"/>
    <w:rsid w:val="004902DD"/>
    <w:rsid w:val="004D7E6A"/>
    <w:rsid w:val="004F01A6"/>
    <w:rsid w:val="0050247B"/>
    <w:rsid w:val="00517C07"/>
    <w:rsid w:val="00520C50"/>
    <w:rsid w:val="00521878"/>
    <w:rsid w:val="0052255C"/>
    <w:rsid w:val="00537F9E"/>
    <w:rsid w:val="00543E3E"/>
    <w:rsid w:val="00554E4E"/>
    <w:rsid w:val="0056316E"/>
    <w:rsid w:val="00591652"/>
    <w:rsid w:val="005D0548"/>
    <w:rsid w:val="005F4E45"/>
    <w:rsid w:val="005F5B4C"/>
    <w:rsid w:val="006165D2"/>
    <w:rsid w:val="006355A9"/>
    <w:rsid w:val="00653874"/>
    <w:rsid w:val="0068353D"/>
    <w:rsid w:val="00684D37"/>
    <w:rsid w:val="006A2DAE"/>
    <w:rsid w:val="006D3FD3"/>
    <w:rsid w:val="00751B4E"/>
    <w:rsid w:val="007A54E4"/>
    <w:rsid w:val="007B6244"/>
    <w:rsid w:val="007C5298"/>
    <w:rsid w:val="007C5BE4"/>
    <w:rsid w:val="007D4F3C"/>
    <w:rsid w:val="007E392C"/>
    <w:rsid w:val="007E7697"/>
    <w:rsid w:val="0080013B"/>
    <w:rsid w:val="00825A5E"/>
    <w:rsid w:val="0085172F"/>
    <w:rsid w:val="00852085"/>
    <w:rsid w:val="0087439F"/>
    <w:rsid w:val="008A2040"/>
    <w:rsid w:val="008B334C"/>
    <w:rsid w:val="008C34EC"/>
    <w:rsid w:val="008E6E04"/>
    <w:rsid w:val="00905848"/>
    <w:rsid w:val="009144D7"/>
    <w:rsid w:val="009212E6"/>
    <w:rsid w:val="00932148"/>
    <w:rsid w:val="00936D96"/>
    <w:rsid w:val="009B1F3C"/>
    <w:rsid w:val="009C54D0"/>
    <w:rsid w:val="009D1526"/>
    <w:rsid w:val="00A03011"/>
    <w:rsid w:val="00A31016"/>
    <w:rsid w:val="00A45904"/>
    <w:rsid w:val="00A7412F"/>
    <w:rsid w:val="00A756F0"/>
    <w:rsid w:val="00AC6735"/>
    <w:rsid w:val="00AC789D"/>
    <w:rsid w:val="00AD7978"/>
    <w:rsid w:val="00AF5772"/>
    <w:rsid w:val="00B2670F"/>
    <w:rsid w:val="00B31BEA"/>
    <w:rsid w:val="00B3591C"/>
    <w:rsid w:val="00B433CC"/>
    <w:rsid w:val="00B45BBD"/>
    <w:rsid w:val="00B6074F"/>
    <w:rsid w:val="00B648EC"/>
    <w:rsid w:val="00BA7EDC"/>
    <w:rsid w:val="00BE2D63"/>
    <w:rsid w:val="00C16780"/>
    <w:rsid w:val="00C40015"/>
    <w:rsid w:val="00C467FB"/>
    <w:rsid w:val="00C60430"/>
    <w:rsid w:val="00C7024B"/>
    <w:rsid w:val="00C72F85"/>
    <w:rsid w:val="00C80506"/>
    <w:rsid w:val="00CB1DFF"/>
    <w:rsid w:val="00CB279C"/>
    <w:rsid w:val="00CC1EA2"/>
    <w:rsid w:val="00CF1752"/>
    <w:rsid w:val="00CF6AA2"/>
    <w:rsid w:val="00D25896"/>
    <w:rsid w:val="00D41EB6"/>
    <w:rsid w:val="00D45EE9"/>
    <w:rsid w:val="00D61061"/>
    <w:rsid w:val="00D61584"/>
    <w:rsid w:val="00D62EFA"/>
    <w:rsid w:val="00D8708E"/>
    <w:rsid w:val="00DB1A38"/>
    <w:rsid w:val="00DB60F6"/>
    <w:rsid w:val="00DD1020"/>
    <w:rsid w:val="00DF1B76"/>
    <w:rsid w:val="00E12A99"/>
    <w:rsid w:val="00EA60AD"/>
    <w:rsid w:val="00EB4BF4"/>
    <w:rsid w:val="00EF791A"/>
    <w:rsid w:val="00F15E2E"/>
    <w:rsid w:val="00F319B8"/>
    <w:rsid w:val="00F47226"/>
    <w:rsid w:val="00F47434"/>
    <w:rsid w:val="00F67E37"/>
    <w:rsid w:val="00F7224B"/>
    <w:rsid w:val="00F74C16"/>
    <w:rsid w:val="00F810C6"/>
    <w:rsid w:val="00F9215D"/>
    <w:rsid w:val="00FA0D33"/>
    <w:rsid w:val="00FA529D"/>
    <w:rsid w:val="00FD0FD5"/>
    <w:rsid w:val="00FD4BF5"/>
    <w:rsid w:val="00FD6BFA"/>
    <w:rsid w:val="00FE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overflowPunct w:val="0"/>
      <w:autoSpaceDE w:val="0"/>
      <w:autoSpaceDN w:val="0"/>
      <w:adjustRightInd w:val="0"/>
      <w:spacing w:before="240" w:after="60" w:line="260" w:lineRule="atLeast"/>
      <w:textAlignment w:val="baseline"/>
      <w:outlineLvl w:val="1"/>
    </w:pPr>
    <w:rPr>
      <w:rFonts w:ascii="Helvetica" w:hAnsi="Helvetica"/>
      <w:b/>
      <w:i/>
      <w:sz w:val="22"/>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Emphasis">
    <w:name w:val="Emphasis"/>
    <w:qFormat/>
    <w:rPr>
      <w:rFonts w:ascii="Arial Black" w:hAnsi="Arial Black"/>
      <w:sz w:val="1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semiHidden/>
    <w:pPr>
      <w:spacing w:after="120"/>
    </w:pPr>
  </w:style>
  <w:style w:type="character" w:customStyle="1" w:styleId="FooterChar">
    <w:name w:val="Footer Char"/>
    <w:link w:val="Footer"/>
    <w:rsid w:val="003A0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7591da3366fe36e184fd8b37692b367c">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97b434e4a479d59051c3887d44a3a61b"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Custodial Reports"/>
          <xsd:enumeration value="Form"/>
          <xsd:enumeration value="Instructions"/>
          <xsd:enumeration value="Laboratory Enrollment v Capacity"/>
          <xsd:enumeration value="Major Capital Outlay Program"/>
          <xsd:enumeration value="Private Use Checklists"/>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Props1.xml><?xml version="1.0" encoding="utf-8"?>
<ds:datastoreItem xmlns:ds="http://schemas.openxmlformats.org/officeDocument/2006/customXml" ds:itemID="{D0CED985-1837-4B12-B6AF-04833A0F2AB9}"/>
</file>

<file path=customXml/itemProps2.xml><?xml version="1.0" encoding="utf-8"?>
<ds:datastoreItem xmlns:ds="http://schemas.openxmlformats.org/officeDocument/2006/customXml" ds:itemID="{39463C8B-DAB1-449B-B87C-10A502F24799}"/>
</file>

<file path=customXml/itemProps3.xml><?xml version="1.0" encoding="utf-8"?>
<ds:datastoreItem xmlns:ds="http://schemas.openxmlformats.org/officeDocument/2006/customXml" ds:itemID="{B15C7AC5-8AA0-432E-BD78-6F9428F4BDA7}"/>
</file>

<file path=customXml/itemProps4.xml><?xml version="1.0" encoding="utf-8"?>
<ds:datastoreItem xmlns:ds="http://schemas.openxmlformats.org/officeDocument/2006/customXml" ds:itemID="{B424E0BA-2F70-4516-B502-1E9A34210F87}"/>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vt:lpstr>
    </vt:vector>
  </TitlesOfParts>
  <Company>California State University</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Testing Notification</dc:title>
  <dc:creator>Office of the Chancellor</dc:creator>
  <cp:lastModifiedBy>Nicholson, Barbara</cp:lastModifiedBy>
  <cp:revision>2</cp:revision>
  <cp:lastPrinted>2013-09-30T17:24:00Z</cp:lastPrinted>
  <dcterms:created xsi:type="dcterms:W3CDTF">2013-09-30T17:31:00Z</dcterms:created>
  <dcterms:modified xsi:type="dcterms:W3CDTF">2013-09-30T17:31:00Z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