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A29" w:rsidRDefault="00C72A29" w:rsidP="006431AE">
      <w:pPr>
        <w:pStyle w:val="Title"/>
        <w:jc w:val="left"/>
        <w:rPr>
          <w:sz w:val="24"/>
        </w:rPr>
      </w:pPr>
    </w:p>
    <w:p w:rsidR="00C72A29" w:rsidRDefault="00C72A29">
      <w:pPr>
        <w:pStyle w:val="Title"/>
        <w:rPr>
          <w:sz w:val="24"/>
        </w:rPr>
      </w:pPr>
    </w:p>
    <w:p w:rsidR="00C72A29" w:rsidRDefault="00C72A29">
      <w:pPr>
        <w:pStyle w:val="Title"/>
        <w:rPr>
          <w:sz w:val="24"/>
        </w:rPr>
      </w:pPr>
    </w:p>
    <w:p w:rsidR="00C72A29" w:rsidRDefault="00C72A29">
      <w:pPr>
        <w:pStyle w:val="Title"/>
        <w:rPr>
          <w:sz w:val="24"/>
        </w:rPr>
      </w:pPr>
    </w:p>
    <w:p w:rsidR="00C72A29" w:rsidRDefault="00C72A29">
      <w:pPr>
        <w:pStyle w:val="Title"/>
        <w:rPr>
          <w:sz w:val="24"/>
        </w:rPr>
      </w:pPr>
    </w:p>
    <w:p w:rsidR="00C72A29" w:rsidRDefault="00C72A29">
      <w:pPr>
        <w:pStyle w:val="Titl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ESCROW AGREEMENT FEE SCHEDULE</w:t>
      </w:r>
    </w:p>
    <w:p w:rsidR="00C72A29" w:rsidRDefault="00C72A29">
      <w:pPr>
        <w:pStyle w:val="Titl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FOR THE </w:t>
      </w:r>
    </w:p>
    <w:p w:rsidR="00C72A29" w:rsidRPr="00D60CEE" w:rsidRDefault="00C72A29">
      <w:pPr>
        <w:pStyle w:val="Title"/>
        <w:rPr>
          <w:rFonts w:ascii="Arial" w:hAnsi="Arial" w:cs="Arial"/>
          <w:sz w:val="24"/>
        </w:rPr>
      </w:pPr>
      <w:r w:rsidRPr="00D60CEE">
        <w:rPr>
          <w:rFonts w:ascii="Arial" w:hAnsi="Arial" w:cs="Arial"/>
          <w:sz w:val="24"/>
        </w:rPr>
        <w:t>STATE TREASURER</w:t>
      </w:r>
    </w:p>
    <w:p w:rsidR="00C72A29" w:rsidRPr="00D60CEE" w:rsidRDefault="00C72A29">
      <w:pPr>
        <w:pStyle w:val="Title"/>
        <w:rPr>
          <w:rFonts w:ascii="Arial" w:hAnsi="Arial" w:cs="Arial"/>
          <w:sz w:val="24"/>
        </w:rPr>
      </w:pPr>
    </w:p>
    <w:p w:rsidR="00C72A29" w:rsidRPr="00D60CEE" w:rsidRDefault="00C72A29">
      <w:pPr>
        <w:jc w:val="center"/>
        <w:rPr>
          <w:rFonts w:ascii="Arial" w:hAnsi="Arial" w:cs="Arial"/>
          <w:b/>
          <w:sz w:val="24"/>
        </w:rPr>
      </w:pPr>
      <w:r w:rsidRPr="00D60CEE">
        <w:rPr>
          <w:rFonts w:ascii="Arial" w:hAnsi="Arial" w:cs="Arial"/>
          <w:b/>
          <w:sz w:val="24"/>
        </w:rPr>
        <w:t xml:space="preserve">AS OF </w:t>
      </w:r>
      <w:r w:rsidR="00AE6B04">
        <w:rPr>
          <w:rFonts w:ascii="Arial" w:hAnsi="Arial" w:cs="Arial"/>
          <w:b/>
          <w:sz w:val="24"/>
        </w:rPr>
        <w:t>JULY 1, 201</w:t>
      </w:r>
      <w:r w:rsidR="00C65AD7">
        <w:rPr>
          <w:rFonts w:ascii="Arial" w:hAnsi="Arial" w:cs="Arial"/>
          <w:b/>
          <w:sz w:val="24"/>
        </w:rPr>
        <w:t>9</w:t>
      </w:r>
    </w:p>
    <w:p w:rsidR="00C72A29" w:rsidRPr="00D60CEE" w:rsidRDefault="00C72A29">
      <w:pPr>
        <w:jc w:val="center"/>
        <w:rPr>
          <w:rFonts w:ascii="Arial" w:hAnsi="Arial" w:cs="Arial"/>
          <w:b/>
          <w:sz w:val="24"/>
        </w:rPr>
      </w:pPr>
    </w:p>
    <w:p w:rsidR="00F50284" w:rsidRDefault="00F50284" w:rsidP="009F72B2">
      <w:pPr>
        <w:rPr>
          <w:rFonts w:ascii="Arial" w:hAnsi="Arial" w:cs="Arial"/>
          <w:b/>
          <w:sz w:val="24"/>
        </w:rPr>
      </w:pPr>
    </w:p>
    <w:p w:rsidR="00C72A29" w:rsidRPr="00D60CEE" w:rsidRDefault="00C72A29" w:rsidP="00F31E8C">
      <w:pPr>
        <w:rPr>
          <w:rFonts w:ascii="Arial" w:hAnsi="Arial" w:cs="Arial"/>
          <w:b/>
          <w:sz w:val="24"/>
        </w:rPr>
      </w:pPr>
      <w:r w:rsidRPr="00D60CEE">
        <w:rPr>
          <w:rFonts w:ascii="Arial" w:hAnsi="Arial" w:cs="Arial"/>
          <w:sz w:val="24"/>
        </w:rPr>
        <w:tab/>
      </w:r>
      <w:r w:rsidR="007D0B6A" w:rsidRPr="00D60CEE">
        <w:rPr>
          <w:rFonts w:ascii="Arial" w:hAnsi="Arial" w:cs="Arial"/>
          <w:b/>
          <w:sz w:val="24"/>
        </w:rPr>
        <w:t>TRANSACTION</w:t>
      </w:r>
      <w:r w:rsidR="00F50284">
        <w:rPr>
          <w:rFonts w:ascii="Arial" w:hAnsi="Arial" w:cs="Arial"/>
          <w:b/>
          <w:sz w:val="24"/>
        </w:rPr>
        <w:t>S</w:t>
      </w:r>
      <w:r w:rsidR="0038512E" w:rsidRPr="00D60CEE">
        <w:rPr>
          <w:rFonts w:ascii="Arial" w:hAnsi="Arial" w:cs="Arial"/>
          <w:b/>
          <w:sz w:val="24"/>
        </w:rPr>
        <w:tab/>
      </w:r>
      <w:r w:rsidR="0038512E" w:rsidRPr="00D60CEE">
        <w:rPr>
          <w:rFonts w:ascii="Arial" w:hAnsi="Arial" w:cs="Arial"/>
          <w:b/>
          <w:sz w:val="24"/>
        </w:rPr>
        <w:tab/>
      </w:r>
      <w:r w:rsidR="009F72B2" w:rsidRPr="00D60CEE">
        <w:rPr>
          <w:rFonts w:ascii="Arial" w:hAnsi="Arial" w:cs="Arial"/>
          <w:b/>
          <w:sz w:val="24"/>
        </w:rPr>
        <w:tab/>
      </w:r>
      <w:r w:rsidR="009F72B2" w:rsidRPr="00D60CEE">
        <w:rPr>
          <w:rFonts w:ascii="Arial" w:hAnsi="Arial" w:cs="Arial"/>
          <w:b/>
          <w:sz w:val="24"/>
        </w:rPr>
        <w:tab/>
      </w:r>
      <w:r w:rsidR="009F72B2" w:rsidRPr="00D60CEE">
        <w:rPr>
          <w:rFonts w:ascii="Arial" w:hAnsi="Arial" w:cs="Arial"/>
          <w:b/>
          <w:sz w:val="24"/>
        </w:rPr>
        <w:tab/>
      </w:r>
      <w:r w:rsidR="009F72B2" w:rsidRPr="00D60CEE">
        <w:rPr>
          <w:rFonts w:ascii="Arial" w:hAnsi="Arial" w:cs="Arial"/>
          <w:b/>
          <w:sz w:val="24"/>
        </w:rPr>
        <w:tab/>
      </w:r>
      <w:r w:rsidR="00F50284">
        <w:rPr>
          <w:rFonts w:ascii="Arial" w:hAnsi="Arial" w:cs="Arial"/>
          <w:b/>
          <w:sz w:val="24"/>
        </w:rPr>
        <w:tab/>
      </w:r>
      <w:r w:rsidR="00AE1754">
        <w:rPr>
          <w:rFonts w:ascii="Arial" w:hAnsi="Arial" w:cs="Arial"/>
          <w:b/>
          <w:sz w:val="24"/>
        </w:rPr>
        <w:t>$ 100</w:t>
      </w:r>
      <w:r w:rsidR="004400EB">
        <w:rPr>
          <w:rFonts w:ascii="Arial" w:hAnsi="Arial" w:cs="Arial"/>
          <w:b/>
          <w:sz w:val="24"/>
        </w:rPr>
        <w:t>.00</w:t>
      </w:r>
    </w:p>
    <w:p w:rsidR="00F50284" w:rsidRDefault="00F31E8C" w:rsidP="00F31E8C">
      <w:pPr>
        <w:ind w:firstLine="7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Per e</w:t>
      </w:r>
      <w:r w:rsidR="007D0B6A" w:rsidRPr="00F50284">
        <w:rPr>
          <w:rFonts w:ascii="Arial" w:hAnsi="Arial" w:cs="Arial"/>
          <w:i/>
          <w:sz w:val="18"/>
          <w:szCs w:val="18"/>
        </w:rPr>
        <w:t xml:space="preserve">ach </w:t>
      </w:r>
      <w:r>
        <w:rPr>
          <w:rFonts w:ascii="Arial" w:hAnsi="Arial" w:cs="Arial"/>
          <w:i/>
          <w:sz w:val="18"/>
          <w:szCs w:val="18"/>
        </w:rPr>
        <w:t>item (</w:t>
      </w:r>
      <w:r w:rsidR="007D0B6A" w:rsidRPr="00F50284">
        <w:rPr>
          <w:rFonts w:ascii="Arial" w:hAnsi="Arial" w:cs="Arial"/>
          <w:i/>
          <w:sz w:val="18"/>
          <w:szCs w:val="18"/>
        </w:rPr>
        <w:t>security deposit</w:t>
      </w:r>
      <w:r w:rsidR="00F50284">
        <w:rPr>
          <w:rFonts w:ascii="Arial" w:hAnsi="Arial" w:cs="Arial"/>
          <w:i/>
          <w:sz w:val="18"/>
          <w:szCs w:val="18"/>
        </w:rPr>
        <w:t>,</w:t>
      </w:r>
      <w:r w:rsidR="007D0B6A" w:rsidRPr="00F50284">
        <w:rPr>
          <w:rFonts w:ascii="Arial" w:hAnsi="Arial" w:cs="Arial"/>
          <w:i/>
          <w:sz w:val="18"/>
          <w:szCs w:val="18"/>
        </w:rPr>
        <w:t xml:space="preserve"> withdrawal</w:t>
      </w:r>
      <w:r w:rsidR="00F50284">
        <w:rPr>
          <w:rFonts w:ascii="Arial" w:hAnsi="Arial" w:cs="Arial"/>
          <w:i/>
          <w:sz w:val="18"/>
          <w:szCs w:val="18"/>
        </w:rPr>
        <w:t>,</w:t>
      </w:r>
      <w:r w:rsidR="007D0B6A" w:rsidRPr="00F50284">
        <w:rPr>
          <w:rFonts w:ascii="Arial" w:hAnsi="Arial" w:cs="Arial"/>
          <w:i/>
          <w:sz w:val="18"/>
          <w:szCs w:val="18"/>
        </w:rPr>
        <w:t xml:space="preserve"> </w:t>
      </w:r>
      <w:r w:rsidR="00F50284" w:rsidRPr="00F50284">
        <w:rPr>
          <w:rFonts w:ascii="Arial" w:hAnsi="Arial" w:cs="Arial"/>
          <w:i/>
          <w:sz w:val="18"/>
          <w:szCs w:val="18"/>
        </w:rPr>
        <w:t>and interest payment</w:t>
      </w:r>
      <w:r>
        <w:rPr>
          <w:rFonts w:ascii="Arial" w:hAnsi="Arial" w:cs="Arial"/>
          <w:i/>
          <w:sz w:val="18"/>
          <w:szCs w:val="18"/>
        </w:rPr>
        <w:t>)</w:t>
      </w:r>
    </w:p>
    <w:p w:rsidR="00F50284" w:rsidRDefault="00F50284" w:rsidP="00F50284">
      <w:pPr>
        <w:rPr>
          <w:rFonts w:ascii="Arial" w:hAnsi="Arial" w:cs="Arial"/>
          <w:i/>
          <w:sz w:val="18"/>
          <w:szCs w:val="18"/>
        </w:rPr>
      </w:pPr>
    </w:p>
    <w:p w:rsidR="00F50284" w:rsidRDefault="00F50284" w:rsidP="00F50284">
      <w:pPr>
        <w:rPr>
          <w:rFonts w:ascii="Arial" w:hAnsi="Arial" w:cs="Arial"/>
          <w:i/>
          <w:sz w:val="18"/>
          <w:szCs w:val="18"/>
        </w:rPr>
      </w:pPr>
    </w:p>
    <w:p w:rsidR="007D513A" w:rsidRPr="00D60CEE" w:rsidRDefault="00F50284" w:rsidP="00F50284">
      <w:pPr>
        <w:rPr>
          <w:rFonts w:ascii="Arial" w:hAnsi="Arial" w:cs="Arial"/>
          <w:b/>
          <w:sz w:val="24"/>
        </w:rPr>
      </w:pPr>
      <w:r w:rsidRPr="00D60CEE"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RETENTION PAYMENTS</w:t>
      </w:r>
      <w:r w:rsidRPr="00D60CEE">
        <w:rPr>
          <w:rFonts w:ascii="Arial" w:hAnsi="Arial" w:cs="Arial"/>
          <w:b/>
          <w:sz w:val="24"/>
        </w:rPr>
        <w:tab/>
      </w:r>
      <w:r w:rsidRPr="00D60CEE">
        <w:rPr>
          <w:rFonts w:ascii="Arial" w:hAnsi="Arial" w:cs="Arial"/>
          <w:b/>
          <w:sz w:val="24"/>
        </w:rPr>
        <w:tab/>
      </w:r>
      <w:r w:rsidRPr="00D60CEE">
        <w:rPr>
          <w:rFonts w:ascii="Arial" w:hAnsi="Arial" w:cs="Arial"/>
          <w:b/>
          <w:sz w:val="24"/>
        </w:rPr>
        <w:tab/>
      </w:r>
      <w:r w:rsidRPr="00D60CEE">
        <w:rPr>
          <w:rFonts w:ascii="Arial" w:hAnsi="Arial" w:cs="Arial"/>
          <w:b/>
          <w:sz w:val="24"/>
        </w:rPr>
        <w:tab/>
      </w:r>
      <w:r w:rsidRPr="00D60CEE">
        <w:rPr>
          <w:rFonts w:ascii="Arial" w:hAnsi="Arial" w:cs="Arial"/>
          <w:b/>
          <w:sz w:val="24"/>
        </w:rPr>
        <w:tab/>
      </w:r>
      <w:r w:rsidRPr="00D60CEE">
        <w:rPr>
          <w:rFonts w:ascii="Arial" w:hAnsi="Arial" w:cs="Arial"/>
          <w:b/>
          <w:sz w:val="24"/>
        </w:rPr>
        <w:tab/>
      </w:r>
      <w:r w:rsidR="004400EB">
        <w:rPr>
          <w:rFonts w:ascii="Arial" w:hAnsi="Arial" w:cs="Arial"/>
          <w:b/>
          <w:sz w:val="24"/>
        </w:rPr>
        <w:t xml:space="preserve">$  </w:t>
      </w:r>
      <w:r w:rsidR="007D513A">
        <w:rPr>
          <w:rFonts w:ascii="Arial" w:hAnsi="Arial" w:cs="Arial"/>
          <w:b/>
          <w:sz w:val="24"/>
        </w:rPr>
        <w:t xml:space="preserve"> </w:t>
      </w:r>
      <w:r w:rsidR="004400EB">
        <w:rPr>
          <w:rFonts w:ascii="Arial" w:hAnsi="Arial" w:cs="Arial"/>
          <w:b/>
          <w:sz w:val="24"/>
        </w:rPr>
        <w:t>50.00</w:t>
      </w:r>
    </w:p>
    <w:p w:rsidR="0038512E" w:rsidRDefault="00F31E8C" w:rsidP="00F31E8C">
      <w:pPr>
        <w:ind w:firstLine="7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Per e</w:t>
      </w:r>
      <w:r w:rsidR="00F50284" w:rsidRPr="00F50284">
        <w:rPr>
          <w:rFonts w:ascii="Arial" w:hAnsi="Arial" w:cs="Arial"/>
          <w:i/>
          <w:sz w:val="18"/>
          <w:szCs w:val="18"/>
        </w:rPr>
        <w:t>ach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F50284">
        <w:rPr>
          <w:rFonts w:ascii="Arial" w:hAnsi="Arial" w:cs="Arial"/>
          <w:i/>
          <w:sz w:val="18"/>
          <w:szCs w:val="18"/>
        </w:rPr>
        <w:t>contract retention payment approval</w:t>
      </w:r>
    </w:p>
    <w:p w:rsidR="007D513A" w:rsidRDefault="007D513A" w:rsidP="00F31E8C">
      <w:pPr>
        <w:ind w:firstLine="720"/>
        <w:rPr>
          <w:rFonts w:ascii="Arial" w:hAnsi="Arial" w:cs="Arial"/>
          <w:i/>
          <w:sz w:val="18"/>
          <w:szCs w:val="18"/>
        </w:rPr>
      </w:pPr>
    </w:p>
    <w:p w:rsidR="007D513A" w:rsidRDefault="007D513A" w:rsidP="00F31E8C">
      <w:pPr>
        <w:ind w:firstLine="720"/>
        <w:rPr>
          <w:rFonts w:ascii="Arial" w:hAnsi="Arial" w:cs="Arial"/>
          <w:i/>
          <w:sz w:val="18"/>
          <w:szCs w:val="18"/>
        </w:rPr>
      </w:pPr>
    </w:p>
    <w:p w:rsidR="007D513A" w:rsidRDefault="007D513A" w:rsidP="00F31E8C">
      <w:pPr>
        <w:ind w:firstLine="720"/>
        <w:rPr>
          <w:rFonts w:ascii="Arial" w:hAnsi="Arial" w:cs="Arial"/>
          <w:sz w:val="18"/>
          <w:szCs w:val="18"/>
        </w:rPr>
      </w:pPr>
    </w:p>
    <w:p w:rsidR="00AA7C34" w:rsidRPr="00AA7C34" w:rsidRDefault="00AA7C34" w:rsidP="00AA7C34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Note: A Returned Wire Fee of $20 may be charged for each returned Principal / Interest wire.</w:t>
      </w:r>
    </w:p>
    <w:p w:rsidR="003D1854" w:rsidRPr="00AA7C34" w:rsidRDefault="003D1854" w:rsidP="00AA7C34">
      <w:pPr>
        <w:rPr>
          <w:rFonts w:ascii="Arial" w:hAnsi="Arial" w:cs="Arial"/>
          <w:sz w:val="18"/>
          <w:szCs w:val="18"/>
        </w:rPr>
      </w:pPr>
    </w:p>
    <w:p w:rsidR="004400EB" w:rsidRPr="00F50284" w:rsidRDefault="004400EB" w:rsidP="0038512E">
      <w:pPr>
        <w:rPr>
          <w:rFonts w:ascii="Arial" w:hAnsi="Arial" w:cs="Arial"/>
          <w:sz w:val="18"/>
          <w:szCs w:val="18"/>
        </w:rPr>
      </w:pPr>
    </w:p>
    <w:p w:rsidR="0038512E" w:rsidRPr="00F50284" w:rsidRDefault="00C72A29" w:rsidP="0038512E">
      <w:pPr>
        <w:rPr>
          <w:rFonts w:ascii="Arial" w:hAnsi="Arial" w:cs="Arial"/>
          <w:sz w:val="18"/>
          <w:szCs w:val="18"/>
        </w:rPr>
      </w:pPr>
      <w:r w:rsidRPr="00F50284">
        <w:rPr>
          <w:rFonts w:ascii="Arial" w:hAnsi="Arial" w:cs="Arial"/>
          <w:sz w:val="18"/>
          <w:szCs w:val="18"/>
        </w:rPr>
        <w:tab/>
      </w:r>
      <w:r w:rsidR="00F50284">
        <w:rPr>
          <w:rFonts w:ascii="Arial" w:hAnsi="Arial" w:cs="Arial"/>
          <w:sz w:val="18"/>
          <w:szCs w:val="18"/>
        </w:rPr>
        <w:t>The above</w:t>
      </w:r>
      <w:r w:rsidR="00F50284" w:rsidRPr="00F50284">
        <w:rPr>
          <w:rFonts w:ascii="Arial" w:hAnsi="Arial" w:cs="Arial"/>
          <w:sz w:val="18"/>
          <w:szCs w:val="18"/>
        </w:rPr>
        <w:t xml:space="preserve"> </w:t>
      </w:r>
      <w:r w:rsidR="00D60CEE" w:rsidRPr="00F50284">
        <w:rPr>
          <w:rFonts w:ascii="Arial" w:hAnsi="Arial" w:cs="Arial"/>
          <w:sz w:val="18"/>
          <w:szCs w:val="18"/>
        </w:rPr>
        <w:t>fees will be paid</w:t>
      </w:r>
      <w:r w:rsidR="00F50284" w:rsidRPr="00F50284">
        <w:rPr>
          <w:rFonts w:ascii="Arial" w:hAnsi="Arial" w:cs="Arial"/>
          <w:sz w:val="18"/>
          <w:szCs w:val="18"/>
        </w:rPr>
        <w:t xml:space="preserve"> upon completion of the project, prior to the release of the final security.</w:t>
      </w:r>
    </w:p>
    <w:p w:rsidR="00D60CEE" w:rsidRPr="00D60CEE" w:rsidRDefault="00D60CEE" w:rsidP="0038512E">
      <w:pPr>
        <w:rPr>
          <w:rFonts w:ascii="Arial" w:hAnsi="Arial" w:cs="Arial"/>
        </w:rPr>
      </w:pPr>
    </w:p>
    <w:p w:rsidR="007D513A" w:rsidRDefault="007D513A">
      <w:pPr>
        <w:pStyle w:val="Heading1"/>
        <w:rPr>
          <w:rFonts w:ascii="Arial" w:hAnsi="Arial" w:cs="Arial"/>
          <w:sz w:val="24"/>
        </w:rPr>
      </w:pPr>
    </w:p>
    <w:p w:rsidR="00C72A29" w:rsidRPr="00D60CEE" w:rsidRDefault="00094422">
      <w:pPr>
        <w:pStyle w:val="Heading1"/>
        <w:rPr>
          <w:rFonts w:ascii="Arial" w:hAnsi="Arial" w:cs="Arial"/>
          <w:sz w:val="24"/>
        </w:rPr>
      </w:pPr>
      <w:r w:rsidRPr="00D60CEE">
        <w:rPr>
          <w:rFonts w:ascii="Arial" w:hAnsi="Arial" w:cs="Arial"/>
          <w:sz w:val="24"/>
        </w:rPr>
        <w:t xml:space="preserve">CUSTODIAN </w:t>
      </w:r>
      <w:r w:rsidR="00F50284">
        <w:rPr>
          <w:rFonts w:ascii="Arial" w:hAnsi="Arial" w:cs="Arial"/>
          <w:sz w:val="24"/>
        </w:rPr>
        <w:t xml:space="preserve">ACCOUNT </w:t>
      </w:r>
      <w:r w:rsidRPr="00D60CEE">
        <w:rPr>
          <w:rFonts w:ascii="Arial" w:hAnsi="Arial" w:cs="Arial"/>
          <w:sz w:val="24"/>
        </w:rPr>
        <w:t>FEE</w:t>
      </w:r>
      <w:r w:rsidRPr="00D60CEE">
        <w:rPr>
          <w:rFonts w:ascii="Arial" w:hAnsi="Arial" w:cs="Arial"/>
          <w:sz w:val="24"/>
        </w:rPr>
        <w:tab/>
      </w:r>
      <w:r w:rsidR="0038512E" w:rsidRPr="00D60CEE">
        <w:rPr>
          <w:rFonts w:ascii="Arial" w:hAnsi="Arial" w:cs="Arial"/>
          <w:sz w:val="24"/>
        </w:rPr>
        <w:tab/>
      </w:r>
      <w:r w:rsidR="00D60CEE" w:rsidRPr="00D60CEE">
        <w:rPr>
          <w:rFonts w:ascii="Arial" w:hAnsi="Arial" w:cs="Arial"/>
          <w:sz w:val="24"/>
        </w:rPr>
        <w:tab/>
      </w:r>
      <w:r w:rsidR="00D60CEE" w:rsidRPr="00D60CEE">
        <w:rPr>
          <w:rFonts w:ascii="Arial" w:hAnsi="Arial" w:cs="Arial"/>
          <w:sz w:val="24"/>
        </w:rPr>
        <w:tab/>
      </w:r>
      <w:r w:rsidR="00D60CEE" w:rsidRPr="00D60CEE">
        <w:rPr>
          <w:rFonts w:ascii="Arial" w:hAnsi="Arial" w:cs="Arial"/>
          <w:sz w:val="24"/>
        </w:rPr>
        <w:tab/>
      </w:r>
      <w:proofErr w:type="gramStart"/>
      <w:r w:rsidR="00C72A29" w:rsidRPr="00D60CEE">
        <w:rPr>
          <w:rFonts w:ascii="Arial" w:hAnsi="Arial" w:cs="Arial"/>
          <w:sz w:val="24"/>
        </w:rPr>
        <w:t>$</w:t>
      </w:r>
      <w:r w:rsidR="00AE1754">
        <w:rPr>
          <w:rFonts w:ascii="Arial" w:hAnsi="Arial" w:cs="Arial"/>
          <w:sz w:val="24"/>
        </w:rPr>
        <w:t xml:space="preserve">  </w:t>
      </w:r>
      <w:r w:rsidR="00C65AD7">
        <w:rPr>
          <w:rFonts w:ascii="Arial" w:hAnsi="Arial" w:cs="Arial"/>
          <w:sz w:val="24"/>
        </w:rPr>
        <w:t>100</w:t>
      </w:r>
      <w:r w:rsidR="00D60CEE" w:rsidRPr="00D60CEE">
        <w:rPr>
          <w:rFonts w:ascii="Arial" w:hAnsi="Arial" w:cs="Arial"/>
          <w:sz w:val="24"/>
        </w:rPr>
        <w:t>.00</w:t>
      </w:r>
      <w:proofErr w:type="gramEnd"/>
    </w:p>
    <w:p w:rsidR="00C72A29" w:rsidRPr="00904FAC" w:rsidRDefault="00D60CEE" w:rsidP="00904FAC">
      <w:pPr>
        <w:ind w:left="720"/>
        <w:rPr>
          <w:rFonts w:ascii="Arial" w:hAnsi="Arial" w:cs="Arial"/>
          <w:i/>
        </w:rPr>
      </w:pPr>
      <w:r w:rsidRPr="00F50284">
        <w:rPr>
          <w:rFonts w:ascii="Arial" w:hAnsi="Arial" w:cs="Arial"/>
          <w:i/>
        </w:rPr>
        <w:t>For accounts utilizing book entry securities, t</w:t>
      </w:r>
      <w:r w:rsidR="0038512E" w:rsidRPr="00F50284">
        <w:rPr>
          <w:rFonts w:ascii="Arial" w:hAnsi="Arial" w:cs="Arial"/>
          <w:i/>
        </w:rPr>
        <w:t xml:space="preserve">he STO’s Custodian Bank, Citibank, currently charges an </w:t>
      </w:r>
      <w:r w:rsidRPr="00F50284">
        <w:rPr>
          <w:rFonts w:ascii="Arial" w:hAnsi="Arial" w:cs="Arial"/>
          <w:i/>
        </w:rPr>
        <w:t>annual fee of</w:t>
      </w:r>
      <w:r w:rsidR="0038512E" w:rsidRPr="00F50284">
        <w:rPr>
          <w:rFonts w:ascii="Arial" w:hAnsi="Arial" w:cs="Arial"/>
          <w:i/>
        </w:rPr>
        <w:t xml:space="preserve"> $</w:t>
      </w:r>
      <w:r w:rsidR="00C65AD7">
        <w:rPr>
          <w:rFonts w:ascii="Arial" w:hAnsi="Arial" w:cs="Arial"/>
          <w:i/>
        </w:rPr>
        <w:t>10</w:t>
      </w:r>
      <w:r w:rsidR="00CB4948" w:rsidRPr="00F50284">
        <w:rPr>
          <w:rFonts w:ascii="Arial" w:hAnsi="Arial" w:cs="Arial"/>
          <w:i/>
        </w:rPr>
        <w:t>0</w:t>
      </w:r>
      <w:r w:rsidRPr="00F50284">
        <w:rPr>
          <w:rFonts w:ascii="Arial" w:hAnsi="Arial" w:cs="Arial"/>
          <w:i/>
        </w:rPr>
        <w:t xml:space="preserve"> </w:t>
      </w:r>
      <w:r w:rsidR="0038512E" w:rsidRPr="00F50284">
        <w:rPr>
          <w:rFonts w:ascii="Arial" w:hAnsi="Arial" w:cs="Arial"/>
          <w:i/>
        </w:rPr>
        <w:t>per account, payable in advance for each calendar year.</w:t>
      </w:r>
    </w:p>
    <w:sectPr w:rsidR="00C72A29" w:rsidRPr="00904FAC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F1B" w:rsidRDefault="000E6F1B">
      <w:r>
        <w:separator/>
      </w:r>
    </w:p>
  </w:endnote>
  <w:endnote w:type="continuationSeparator" w:id="0">
    <w:p w:rsidR="000E6F1B" w:rsidRDefault="000E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D64" w:rsidRDefault="00352D64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hor"/>
        <w:tag w:val=""/>
        <w:id w:val="391861592"/>
        <w:placeholder>
          <w:docPart w:val="6FCEB1716B4640C9AE520DDCFB16D272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roofErr w:type="spellStart"/>
        <w:r>
          <w:rPr>
            <w:color w:val="595959" w:themeColor="text1" w:themeTint="A6"/>
            <w:sz w:val="18"/>
            <w:szCs w:val="18"/>
          </w:rPr>
          <w:t>Constr</w:t>
        </w:r>
        <w:proofErr w:type="spellEnd"/>
        <w:r>
          <w:rPr>
            <w:color w:val="595959" w:themeColor="text1" w:themeTint="A6"/>
            <w:sz w:val="18"/>
            <w:szCs w:val="18"/>
          </w:rPr>
          <w:t xml:space="preserve"> </w:t>
        </w:r>
        <w:proofErr w:type="spellStart"/>
        <w:r>
          <w:rPr>
            <w:color w:val="595959" w:themeColor="text1" w:themeTint="A6"/>
            <w:sz w:val="18"/>
            <w:szCs w:val="18"/>
          </w:rPr>
          <w:t>Mgmt</w:t>
        </w:r>
        <w:proofErr w:type="spellEnd"/>
      </w:sdtContent>
    </w:sdt>
  </w:p>
  <w:p w:rsidR="00352D64" w:rsidRDefault="00352D64">
    <w:pPr>
      <w:pStyle w:val="Footer"/>
    </w:pPr>
    <w:r>
      <w:tab/>
    </w:r>
    <w:r>
      <w:tab/>
      <w:t>Form 704.02   02/20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F1B" w:rsidRDefault="000E6F1B">
      <w:r>
        <w:separator/>
      </w:r>
    </w:p>
  </w:footnote>
  <w:footnote w:type="continuationSeparator" w:id="0">
    <w:p w:rsidR="000E6F1B" w:rsidRDefault="000E6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65FC4"/>
    <w:multiLevelType w:val="singleLevel"/>
    <w:tmpl w:val="45E61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F26646C"/>
    <w:multiLevelType w:val="hybridMultilevel"/>
    <w:tmpl w:val="7150A262"/>
    <w:lvl w:ilvl="0" w:tplc="23F01C7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D66C7E"/>
    <w:multiLevelType w:val="hybridMultilevel"/>
    <w:tmpl w:val="45C8619E"/>
    <w:lvl w:ilvl="0" w:tplc="B5E6B40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FC58F7"/>
    <w:multiLevelType w:val="hybridMultilevel"/>
    <w:tmpl w:val="7EFE5FD8"/>
    <w:lvl w:ilvl="0" w:tplc="7890A5C4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5B7"/>
    <w:rsid w:val="00094422"/>
    <w:rsid w:val="000E6F1B"/>
    <w:rsid w:val="000F6A2B"/>
    <w:rsid w:val="00126ED3"/>
    <w:rsid w:val="00352D64"/>
    <w:rsid w:val="0038512E"/>
    <w:rsid w:val="00392C5D"/>
    <w:rsid w:val="003D1854"/>
    <w:rsid w:val="004400EB"/>
    <w:rsid w:val="00545B8A"/>
    <w:rsid w:val="006431AE"/>
    <w:rsid w:val="00760E9B"/>
    <w:rsid w:val="00773359"/>
    <w:rsid w:val="007D0B6A"/>
    <w:rsid w:val="007D513A"/>
    <w:rsid w:val="00896EC7"/>
    <w:rsid w:val="00904FAC"/>
    <w:rsid w:val="009601CB"/>
    <w:rsid w:val="009F72B2"/>
    <w:rsid w:val="00AA7C34"/>
    <w:rsid w:val="00AE1754"/>
    <w:rsid w:val="00AE6B04"/>
    <w:rsid w:val="00B062E8"/>
    <w:rsid w:val="00C65AD7"/>
    <w:rsid w:val="00C72A29"/>
    <w:rsid w:val="00CB4948"/>
    <w:rsid w:val="00D33468"/>
    <w:rsid w:val="00D43CCA"/>
    <w:rsid w:val="00D60CEE"/>
    <w:rsid w:val="00DA2956"/>
    <w:rsid w:val="00DD5345"/>
    <w:rsid w:val="00E13280"/>
    <w:rsid w:val="00F275B7"/>
    <w:rsid w:val="00F31E8C"/>
    <w:rsid w:val="00F50284"/>
    <w:rsid w:val="00FC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7C7735"/>
  <w15:docId w15:val="{4081C4B8-BAE0-435D-B252-3655BA10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AA7C3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52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CEB1716B4640C9AE520DDCFB16D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4721A-4FBE-42FF-98C9-3113AEE028C1}"/>
      </w:docPartPr>
      <w:docPartBody>
        <w:p w:rsidR="00000000" w:rsidRDefault="004D6AF5" w:rsidP="004D6AF5">
          <w:pPr>
            <w:pStyle w:val="6FCEB1716B4640C9AE520DDCFB16D272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F5"/>
    <w:rsid w:val="003209A8"/>
    <w:rsid w:val="004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6AF5"/>
    <w:rPr>
      <w:color w:val="808080"/>
    </w:rPr>
  </w:style>
  <w:style w:type="paragraph" w:customStyle="1" w:styleId="6FCEB1716B4640C9AE520DDCFB16D272">
    <w:name w:val="6FCEB1716B4640C9AE520DDCFB16D272"/>
    <w:rsid w:val="004D6A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87A6F6DD51F4A9B361D53E5C22966" ma:contentTypeVersion="11" ma:contentTypeDescription="Create a new document." ma:contentTypeScope="" ma:versionID="7591da3366fe36e184fd8b37692b367c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xmlns:ns3="34142f2d-e8d0-463f-b397-e50903a7d809" targetNamespace="http://schemas.microsoft.com/office/2006/metadata/properties" ma:root="true" ma:fieldsID="97b434e4a479d59051c3887d44a3a61b" ns1:_="" ns2:_="" ns3:_="">
    <xsd:import namespace="http://schemas.microsoft.com/sharepoint/v3"/>
    <xsd:import namespace="30355ef0-b855-4ebb-a92a-a6c79f7573fd"/>
    <xsd:import namespace="34142f2d-e8d0-463f-b397-e50903a7d8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onstruction_x0020_Phase" minOccurs="0"/>
                <xsd:element ref="ns3:Form_x0020_Number" minOccurs="0"/>
                <xsd:element ref="ns3:Updated" minOccurs="0"/>
                <xsd:element ref="ns3:GeneralConditions" minOccurs="0"/>
                <xsd:element ref="ns3:FormType" minOccurs="0"/>
                <xsd:element ref="ns3:Campus" minOccurs="0"/>
                <xsd:element ref="ns3:Year" minOccurs="0"/>
                <xsd:element ref="ns3:Own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42f2d-e8d0-463f-b397-e50903a7d809" elementFormDefault="qualified">
    <xsd:import namespace="http://schemas.microsoft.com/office/2006/documentManagement/types"/>
    <xsd:import namespace="http://schemas.microsoft.com/office/infopath/2007/PartnerControls"/>
    <xsd:element name="Construction_x0020_Phase" ma:index="13" nillable="true" ma:displayName="Phase" ma:internalName="Construction_x0020_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Bid"/>
                    <xsd:enumeration value="Capital Outlay Budget Change Proposal"/>
                    <xsd:enumeration value="Capital Outlay Management Plan"/>
                    <xsd:enumeration value="Change Order"/>
                    <xsd:enumeration value="Claims/Settlement"/>
                    <xsd:enumeration value="Construction Phase"/>
                    <xsd:enumeration value="Escrow Agreement"/>
                    <xsd:enumeration value="Master Plan/CEQA"/>
                    <xsd:enumeration value="Prebid"/>
                    <xsd:enumeration value="Prequalification"/>
                    <xsd:enumeration value="Project Performance Report"/>
                    <xsd:enumeration value="Programming"/>
                    <xsd:enumeration value="Service Agreement"/>
                    <xsd:enumeration value="Strategic Planning"/>
                  </xsd:restriction>
                </xsd:simpleType>
              </xsd:element>
            </xsd:sequence>
          </xsd:extension>
        </xsd:complexContent>
      </xsd:complexType>
    </xsd:element>
    <xsd:element name="Form_x0020_Number" ma:index="14" nillable="true" ma:displayName="Form Number" ma:internalName="Form_x0020_Number">
      <xsd:simpleType>
        <xsd:restriction base="dms:Text">
          <xsd:maxLength value="255"/>
        </xsd:restriction>
      </xsd:simpleType>
    </xsd:element>
    <xsd:element name="Updated" ma:index="15" nillable="true" ma:displayName="Updated" ma:format="DateOnly" ma:internalName="Updated">
      <xsd:simpleType>
        <xsd:restriction base="dms:DateTime"/>
      </xsd:simpleType>
    </xsd:element>
    <xsd:element name="GeneralConditions" ma:index="16" nillable="true" ma:displayName="Delivery Methods" ma:internalName="GeneralCondi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llaborative-Design-Build"/>
                    <xsd:enumeration value="Construction Manager at Risk"/>
                    <xsd:enumeration value="Design-Bid-Build-Major"/>
                    <xsd:enumeration value="Design-Bid-Build-Minor"/>
                    <xsd:enumeration value="Design-Build-Build"/>
                    <xsd:enumeration value="Design-Build"/>
                    <xsd:enumeration value="Job Order Contracts"/>
                  </xsd:restriction>
                </xsd:simpleType>
              </xsd:element>
            </xsd:sequence>
          </xsd:extension>
        </xsd:complexContent>
      </xsd:complexType>
    </xsd:element>
    <xsd:element name="FormType" ma:index="17" nillable="true" ma:displayName="Form Type" ma:format="Dropdown" ma:internalName="FormType">
      <xsd:simpleType>
        <xsd:restriction base="dms:Choice">
          <xsd:enumeration value="Architecture and Engineering Bulletins"/>
          <xsd:enumeration value="APD87"/>
          <xsd:enumeration value="APDB791"/>
          <xsd:enumeration value="Call Letter"/>
          <xsd:enumeration value="Campus Capacity Report"/>
          <xsd:enumeration value="Campus Facility Report"/>
          <xsd:enumeration value="Campus Complete Space Report by Facility"/>
          <xsd:enumeration value="Campus Summary Space Type by Discipline"/>
          <xsd:enumeration value="Construction Management Technical Bulletins"/>
          <xsd:enumeration value="CSR"/>
          <xsd:enumeration value="Custodial and Farm Space Campus Worksheet (CPDC 4-1)"/>
          <xsd:enumeration value="Custodial Reports"/>
          <xsd:enumeration value="Form"/>
          <xsd:enumeration value="Instructions"/>
          <xsd:enumeration value="Laboratory Enrollment v Capacity"/>
          <xsd:enumeration value="Major Capital Outlay Program"/>
          <xsd:enumeration value="Private Use Checklists"/>
          <xsd:enumeration value="Reference"/>
          <xsd:enumeration value="SFDB"/>
          <xsd:enumeration value="SUAM"/>
          <xsd:enumeration value="Summary of Campus Capacity"/>
          <xsd:enumeration value="Utilization Reports"/>
          <xsd:enumeration value="Website"/>
        </xsd:restriction>
      </xsd:simpleType>
    </xsd:element>
    <xsd:element name="Campus" ma:index="18" nillable="true" ma:displayName="Campus" ma:format="Dropdown" ma:internalName="Campus">
      <xsd:simpleType>
        <xsd:restriction base="dms:Choice">
          <xsd:enumeration value="All"/>
          <xsd:enumeration value="Bakersfield"/>
          <xsd:enumeration value="Channel Islands"/>
          <xsd:enumeration value="Chico"/>
          <xsd:enumeration value="Dominguez Hills"/>
          <xsd:enumeration value="East Bay"/>
          <xsd:enumeration value="Fresno"/>
          <xsd:enumeration value="Fullerton"/>
          <xsd:enumeration value="Humboldt"/>
          <xsd:enumeration value="Long Beach"/>
          <xsd:enumeration value="Los Angeles"/>
          <xsd:enumeration value="Maritime"/>
          <xsd:enumeration value="Monterey Bay"/>
          <xsd:enumeration value="Northridge"/>
          <xsd:enumeration value="Pomona"/>
          <xsd:enumeration value="Sacramento"/>
          <xsd:enumeration value="San Bernardino"/>
          <xsd:enumeration value="San Diego"/>
          <xsd:enumeration value="San Francisco"/>
          <xsd:enumeration value="San José"/>
          <xsd:enumeration value="San Luis Obispo"/>
          <xsd:enumeration value="San Marcos"/>
          <xsd:enumeration value="Sonoma"/>
          <xsd:enumeration value="Stanislaus"/>
          <xsd:enumeration value="Chancellor's Office"/>
        </xsd:restriction>
      </xsd:simpleType>
    </xsd:element>
    <xsd:element name="Year" ma:index="19" nillable="true" ma:displayName="Year" ma:internalName="Year">
      <xsd:simpleType>
        <xsd:restriction base="dms:Text">
          <xsd:maxLength value="255"/>
        </xsd:restriction>
      </xsd:simpleType>
    </xsd:element>
    <xsd:element name="Owner" ma:index="20" nillable="true" ma:displayName="Owner" ma:internalName="Own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4142f2d-e8d0-463f-b397-e50903a7d809" xsi:nil="true"/>
    <Owner xmlns="34142f2d-e8d0-463f-b397-e50903a7d809">Construction Management</Owner>
    <GeneralConditions xmlns="34142f2d-e8d0-463f-b397-e50903a7d809">
      <Value>Collaborative-Design-Build</Value>
      <Value>Construction Manager at Risk</Value>
      <Value>Design-Bid-Build-Major</Value>
      <Value>Design-Bid-Build-Minor</Value>
      <Value>Design-Build-Build</Value>
      <Value>Job Order Contracts</Value>
      <Value>Design-Build</Value>
    </GeneralConditions>
    <PublishingExpirationDate xmlns="http://schemas.microsoft.com/sharepoint/v3" xsi:nil="true"/>
    <PublishingStartDate xmlns="http://schemas.microsoft.com/sharepoint/v3" xsi:nil="true"/>
    <_dlc_DocId xmlns="30355ef0-b855-4ebb-a92a-a6c79f7573fd">72WVDYXX2UNK-125838078-305</_dlc_DocId>
    <FormType xmlns="34142f2d-e8d0-463f-b397-e50903a7d809">Form</FormType>
    <Construction_x0020_Phase xmlns="34142f2d-e8d0-463f-b397-e50903a7d809">
      <Value>Escrow Agreement</Value>
    </Construction_x0020_Phase>
    <_dlc_DocIdUrl xmlns="30355ef0-b855-4ebb-a92a-a6c79f7573fd">
      <Url>https://update.calstate.edu/csu-system/doing-business-with-the-csu/capital-planning-design-construction/_layouts/15/DocIdRedir.aspx?ID=72WVDYXX2UNK-125838078-305</Url>
      <Description>72WVDYXX2UNK-125838078-305</Description>
    </_dlc_DocIdUrl>
    <Updated xmlns="34142f2d-e8d0-463f-b397-e50903a7d809">2020-02-19T08:00:00+00:00</Updated>
    <Form_x0020_Number xmlns="34142f2d-e8d0-463f-b397-e50903a7d809">704.02</Form_x0020_Number>
    <Campus xmlns="34142f2d-e8d0-463f-b397-e50903a7d809" xsi:nil="true"/>
  </documentManagement>
</p:properties>
</file>

<file path=customXml/itemProps1.xml><?xml version="1.0" encoding="utf-8"?>
<ds:datastoreItem xmlns:ds="http://schemas.openxmlformats.org/officeDocument/2006/customXml" ds:itemID="{8DB9A616-3DC3-4694-A9F1-96EFCC25EDB7}"/>
</file>

<file path=customXml/itemProps2.xml><?xml version="1.0" encoding="utf-8"?>
<ds:datastoreItem xmlns:ds="http://schemas.openxmlformats.org/officeDocument/2006/customXml" ds:itemID="{03127430-8F9D-4F48-8E58-236E5D228E23}"/>
</file>

<file path=customXml/itemProps3.xml><?xml version="1.0" encoding="utf-8"?>
<ds:datastoreItem xmlns:ds="http://schemas.openxmlformats.org/officeDocument/2006/customXml" ds:itemID="{A2CC05B1-2A15-412E-8E6C-600E08026321}"/>
</file>

<file path=customXml/itemProps4.xml><?xml version="1.0" encoding="utf-8"?>
<ds:datastoreItem xmlns:ds="http://schemas.openxmlformats.org/officeDocument/2006/customXml" ds:itemID="{28521DB7-2911-4953-87FA-1615845146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 SCHEDULE OF THE STATE TREASURER</vt:lpstr>
    </vt:vector>
  </TitlesOfParts>
  <Company>California State Treasurer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Escrow Fee Schedule</dc:title>
  <dc:creator>Constr Mgmt</dc:creator>
  <cp:lastModifiedBy>Gonzalez, Sandra</cp:lastModifiedBy>
  <cp:revision>3</cp:revision>
  <cp:lastPrinted>2007-11-05T20:13:00Z</cp:lastPrinted>
  <dcterms:created xsi:type="dcterms:W3CDTF">2020-02-19T16:37:00Z</dcterms:created>
  <dcterms:modified xsi:type="dcterms:W3CDTF">2020-02-19T16:38:00Z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0x010100BCB87A6F6DD51F4A9B361D53E5C22966</vt:lpwstr>
  </property>
  <property fmtid="{D5CDD505-2E9C-101B-9397-08002B2CF9AE}" pid="4" name="_dlc_DocIdItemGuid">
    <vt:lpwstr>31794854-c69a-4581-9930-939d5e42c588</vt:lpwstr>
  </property>
</Properties>
</file>