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43" w:rsidRDefault="00A96E8D">
      <w:pPr>
        <w:ind w:left="720" w:right="72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Date</w:t>
      </w:r>
    </w:p>
    <w:p w:rsidR="00900C43" w:rsidRDefault="00900C43">
      <w:pPr>
        <w:ind w:left="720" w:right="72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ind w:left="720" w:right="1440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Ms. </w:t>
      </w:r>
      <w:r w:rsidR="008D363D">
        <w:rPr>
          <w:rFonts w:ascii="Times New Roman" w:hAnsi="Times New Roman"/>
          <w:color w:val="000000"/>
          <w:sz w:val="22"/>
        </w:rPr>
        <w:t>Robin Deller</w:t>
      </w: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Office of the State Treasurer</w:t>
      </w: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Securities Management Division</w:t>
      </w: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915 Capitol Mall, Room 117</w:t>
      </w: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Sacramento, CA 95814</w:t>
      </w:r>
    </w:p>
    <w:p w:rsidR="00900C43" w:rsidRDefault="00900C43">
      <w:pPr>
        <w:tabs>
          <w:tab w:val="left" w:pos="980"/>
          <w:tab w:val="left" w:pos="6840"/>
        </w:tabs>
        <w:ind w:left="720" w:right="1440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Dear Ms. </w:t>
      </w:r>
      <w:r w:rsidR="008D363D">
        <w:rPr>
          <w:rFonts w:ascii="Times New Roman" w:hAnsi="Times New Roman"/>
          <w:color w:val="000000"/>
          <w:sz w:val="22"/>
        </w:rPr>
        <w:t>Deller:</w:t>
      </w:r>
    </w:p>
    <w:p w:rsidR="00900C43" w:rsidRDefault="00900C43">
      <w:pPr>
        <w:tabs>
          <w:tab w:val="left" w:pos="98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Subject: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b/>
          <w:bCs/>
          <w:color w:val="000000"/>
          <w:sz w:val="22"/>
        </w:rPr>
        <w:t>Authorized Signatures</w:t>
      </w: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Escrow Agreement No.</w:t>
      </w: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Project Name, Project Number</w:t>
      </w: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(Campus)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1700"/>
          <w:tab w:val="left" w:pos="3600"/>
          <w:tab w:val="left" w:pos="6840"/>
        </w:tabs>
        <w:ind w:left="720" w:right="117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The employees of </w:t>
      </w:r>
      <w:r>
        <w:rPr>
          <w:rFonts w:ascii="Times New Roman" w:hAnsi="Times New Roman"/>
          <w:color w:val="000000"/>
          <w:sz w:val="22"/>
          <w:u w:val="single"/>
        </w:rPr>
        <w:tab/>
        <w:t>(Insert full Campus name)</w:t>
      </w:r>
      <w:r>
        <w:rPr>
          <w:rFonts w:ascii="Times New Roman" w:hAnsi="Times New Roman"/>
          <w:color w:val="000000"/>
          <w:sz w:val="22"/>
          <w:u w:val="single"/>
        </w:rPr>
        <w:tab/>
      </w:r>
      <w:r>
        <w:rPr>
          <w:rFonts w:ascii="Times New Roman" w:hAnsi="Times New Roman"/>
          <w:color w:val="000000"/>
          <w:sz w:val="22"/>
        </w:rPr>
        <w:t xml:space="preserve"> whose names and signatures appear below, are authorized to issue and sign the following: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Escrow Agreements:</w:t>
      </w: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  <w:u w:val="single"/>
        </w:rPr>
        <w:tab/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Name:</w:t>
      </w:r>
      <w:r>
        <w:rPr>
          <w:rFonts w:ascii="Times New Roman" w:hAnsi="Times New Roman"/>
          <w:color w:val="000000"/>
          <w:sz w:val="18"/>
        </w:rPr>
        <w:tab/>
        <w:t>Name:</w:t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Title:</w:t>
      </w:r>
      <w:r>
        <w:rPr>
          <w:rFonts w:ascii="Times New Roman" w:hAnsi="Times New Roman"/>
          <w:color w:val="000000"/>
          <w:sz w:val="18"/>
        </w:rPr>
        <w:tab/>
        <w:t>Title:</w:t>
      </w:r>
    </w:p>
    <w:p w:rsidR="00900C43" w:rsidRDefault="00900C43">
      <w:pP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Instructions directing the STO to release retention payments:</w:t>
      </w: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  <w:u w:val="single"/>
        </w:rPr>
        <w:tab/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Name:</w:t>
      </w:r>
      <w:r>
        <w:rPr>
          <w:rFonts w:ascii="Times New Roman" w:hAnsi="Times New Roman"/>
          <w:color w:val="000000"/>
          <w:sz w:val="18"/>
        </w:rPr>
        <w:tab/>
        <w:t>Name:</w:t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Title:</w:t>
      </w:r>
      <w:r>
        <w:rPr>
          <w:rFonts w:ascii="Times New Roman" w:hAnsi="Times New Roman"/>
          <w:color w:val="000000"/>
          <w:sz w:val="18"/>
        </w:rPr>
        <w:tab/>
        <w:t>Title:</w:t>
      </w:r>
    </w:p>
    <w:p w:rsidR="00900C43" w:rsidRDefault="00900C43">
      <w:pP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Instructions directing the STO to receive, exchange, or release securities:</w:t>
      </w: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  <w:u w:val="single"/>
        </w:rPr>
        <w:tab/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936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Name:</w:t>
      </w:r>
      <w:r>
        <w:rPr>
          <w:rFonts w:ascii="Times New Roman" w:hAnsi="Times New Roman"/>
          <w:color w:val="000000"/>
          <w:sz w:val="18"/>
        </w:rPr>
        <w:tab/>
        <w:t>Name:</w:t>
      </w:r>
    </w:p>
    <w:p w:rsidR="00900C43" w:rsidRDefault="00A9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Title:</w:t>
      </w:r>
      <w:r>
        <w:rPr>
          <w:rFonts w:ascii="Times New Roman" w:hAnsi="Times New Roman"/>
          <w:color w:val="000000"/>
          <w:sz w:val="18"/>
        </w:rPr>
        <w:tab/>
        <w:t>Title: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pStyle w:val="BlockText"/>
      </w:pPr>
      <w:r>
        <w:t xml:space="preserve">The above authorized signatures are for the subject project only. 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Sincerely,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Name</w:t>
      </w:r>
    </w:p>
    <w:p w:rsidR="00900C43" w:rsidRDefault="00A96E8D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Vice President (or Assistant VP)</w:t>
      </w:r>
    </w:p>
    <w:p w:rsidR="00900C43" w:rsidRDefault="00A96E8D">
      <w:pPr>
        <w:ind w:left="720" w:right="72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Administration</w:t>
      </w:r>
    </w:p>
    <w:p w:rsidR="00900C43" w:rsidRDefault="00900C43">
      <w:pPr>
        <w:tabs>
          <w:tab w:val="left" w:pos="980"/>
          <w:tab w:val="left" w:pos="170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</w:p>
    <w:p w:rsidR="00900C43" w:rsidRDefault="00A96E8D">
      <w:pPr>
        <w:tabs>
          <w:tab w:val="left" w:pos="980"/>
          <w:tab w:val="left" w:pos="12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Enclosure</w:t>
      </w:r>
    </w:p>
    <w:p w:rsidR="00900C43" w:rsidRDefault="00900C43">
      <w:pPr>
        <w:tabs>
          <w:tab w:val="left" w:pos="980"/>
          <w:tab w:val="left" w:pos="12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18"/>
        </w:rPr>
      </w:pPr>
    </w:p>
    <w:p w:rsidR="00900C43" w:rsidRDefault="00A96E8D">
      <w:pPr>
        <w:tabs>
          <w:tab w:val="left" w:pos="980"/>
          <w:tab w:val="left" w:pos="12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cc:</w:t>
      </w:r>
      <w:r>
        <w:rPr>
          <w:rFonts w:ascii="Times New Roman" w:hAnsi="Times New Roman"/>
          <w:color w:val="000000"/>
          <w:sz w:val="22"/>
        </w:rPr>
        <w:tab/>
      </w:r>
      <w:r w:rsidR="00A34217">
        <w:rPr>
          <w:rFonts w:ascii="Times New Roman" w:hAnsi="Times New Roman"/>
          <w:color w:val="000000"/>
          <w:sz w:val="22"/>
        </w:rPr>
        <w:tab/>
        <w:t xml:space="preserve">Trustees’ </w:t>
      </w:r>
      <w:r>
        <w:rPr>
          <w:rFonts w:ascii="Times New Roman" w:hAnsi="Times New Roman"/>
          <w:color w:val="000000"/>
          <w:sz w:val="22"/>
        </w:rPr>
        <w:t>Construction Administrator</w:t>
      </w:r>
    </w:p>
    <w:p w:rsidR="00A96E8D" w:rsidRDefault="00A96E8D">
      <w:pPr>
        <w:tabs>
          <w:tab w:val="left" w:pos="980"/>
          <w:tab w:val="left" w:pos="1260"/>
          <w:tab w:val="left" w:pos="6840"/>
        </w:tabs>
        <w:ind w:left="720" w:right="14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Trustees’ Escrow Representative</w:t>
      </w:r>
    </w:p>
    <w:sectPr w:rsidR="00A96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525" w:right="720" w:bottom="1080" w:left="720" w:header="360" w:footer="5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C3" w:rsidRDefault="004862C3">
      <w:r>
        <w:separator/>
      </w:r>
    </w:p>
  </w:endnote>
  <w:endnote w:type="continuationSeparator" w:id="0">
    <w:p w:rsidR="004862C3" w:rsidRDefault="0048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3D" w:rsidRDefault="008D3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43" w:rsidRDefault="00900C43">
    <w:pPr>
      <w:pStyle w:val="Footer"/>
      <w:widowControl w:val="0"/>
      <w:tabs>
        <w:tab w:val="clear" w:pos="4320"/>
        <w:tab w:val="clear" w:pos="8640"/>
        <w:tab w:val="center" w:pos="5220"/>
        <w:tab w:val="right" w:pos="10440"/>
      </w:tabs>
      <w:ind w:right="360"/>
      <w:jc w:val="both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43" w:rsidRDefault="00A96E8D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rFonts w:ascii="Arial Narrow" w:eastAsia="Arial Unicode MS" w:hAnsi="Arial Narrow"/>
        <w:i/>
        <w:iCs/>
        <w:sz w:val="16"/>
      </w:rPr>
    </w:pPr>
    <w:r>
      <w:rPr>
        <w:rStyle w:val="PageNumber"/>
        <w:rFonts w:ascii="Arial Narrow" w:hAnsi="Arial Narrow"/>
        <w:i/>
        <w:iCs/>
        <w:sz w:val="16"/>
      </w:rPr>
      <w:tab/>
    </w:r>
    <w:r>
      <w:rPr>
        <w:rStyle w:val="PageNumber"/>
        <w:rFonts w:ascii="Arial Narrow" w:hAnsi="Arial Narrow"/>
        <w:i/>
        <w:iCs/>
        <w:sz w:val="16"/>
      </w:rPr>
      <w:tab/>
      <w:t>Construction Mgmt.</w:t>
    </w:r>
  </w:p>
  <w:p w:rsidR="00900C43" w:rsidRDefault="00A34217">
    <w:pPr>
      <w:pStyle w:val="Footer"/>
      <w:tabs>
        <w:tab w:val="clear" w:pos="8640"/>
        <w:tab w:val="right" w:pos="10800"/>
      </w:tabs>
      <w:rPr>
        <w:rFonts w:ascii="Arial Narrow" w:hAnsi="Arial Narrow"/>
        <w:i/>
        <w:iCs/>
        <w:sz w:val="20"/>
      </w:rPr>
    </w:pPr>
    <w:r>
      <w:rPr>
        <w:rStyle w:val="PageNumber"/>
        <w:rFonts w:ascii="Arial Narrow" w:hAnsi="Arial Narrow"/>
        <w:i/>
        <w:iCs/>
        <w:sz w:val="16"/>
      </w:rPr>
      <w:tab/>
    </w:r>
    <w:r>
      <w:rPr>
        <w:rStyle w:val="PageNumber"/>
        <w:rFonts w:ascii="Arial Narrow" w:hAnsi="Arial Narrow"/>
        <w:i/>
        <w:iCs/>
        <w:sz w:val="16"/>
      </w:rPr>
      <w:tab/>
      <w:t xml:space="preserve">704.04   •   </w:t>
    </w:r>
    <w:r w:rsidR="008D363D">
      <w:rPr>
        <w:rStyle w:val="PageNumber"/>
        <w:rFonts w:ascii="Arial Narrow" w:hAnsi="Arial Narrow"/>
        <w:i/>
        <w:iCs/>
        <w:sz w:val="16"/>
      </w:rPr>
      <w:t>02/20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C3" w:rsidRDefault="004862C3">
      <w:r>
        <w:separator/>
      </w:r>
    </w:p>
  </w:footnote>
  <w:footnote w:type="continuationSeparator" w:id="0">
    <w:p w:rsidR="004862C3" w:rsidRDefault="0048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3D" w:rsidRDefault="008D3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43" w:rsidRDefault="00900C43">
    <w:pPr>
      <w:pStyle w:val="Header"/>
      <w:widowControl w:val="0"/>
      <w:tabs>
        <w:tab w:val="clear" w:pos="4320"/>
        <w:tab w:val="clear" w:pos="8640"/>
        <w:tab w:val="center" w:pos="5220"/>
        <w:tab w:val="right" w:pos="10440"/>
      </w:tabs>
      <w:ind w:right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43" w:rsidRDefault="00A96E8D">
    <w:pPr>
      <w:pStyle w:val="Footer"/>
      <w:widowControl w:val="0"/>
      <w:tabs>
        <w:tab w:val="clear" w:pos="4320"/>
        <w:tab w:val="clear" w:pos="8640"/>
        <w:tab w:val="right" w:pos="10620"/>
      </w:tabs>
      <w:ind w:firstLine="720"/>
      <w:rPr>
        <w:rFonts w:ascii="Times New Roman" w:hAnsi="Times New Roman"/>
      </w:rPr>
    </w:pPr>
    <w:r>
      <w:rPr>
        <w:rFonts w:ascii="Times New Roman" w:hAnsi="Times New Roman"/>
      </w:rPr>
      <w:t>Campus Letterhead</w:t>
    </w:r>
  </w:p>
  <w:p w:rsidR="00900C43" w:rsidRDefault="00900C43">
    <w:pPr>
      <w:pStyle w:val="Footer"/>
      <w:widowControl w:val="0"/>
      <w:tabs>
        <w:tab w:val="clear" w:pos="4320"/>
        <w:tab w:val="clear" w:pos="8640"/>
      </w:tabs>
      <w:ind w:firstLine="720"/>
      <w:rPr>
        <w:rFonts w:ascii="Times New Roman" w:hAnsi="Times New Roman"/>
      </w:rPr>
    </w:pPr>
  </w:p>
  <w:p w:rsidR="00900C43" w:rsidRDefault="00900C43">
    <w:pPr>
      <w:pStyle w:val="Footer"/>
      <w:widowControl w:val="0"/>
      <w:tabs>
        <w:tab w:val="clear" w:pos="4320"/>
        <w:tab w:val="clear" w:pos="8640"/>
      </w:tabs>
      <w:ind w:firstLine="72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17"/>
    <w:rsid w:val="00116F83"/>
    <w:rsid w:val="00453C48"/>
    <w:rsid w:val="004862C3"/>
    <w:rsid w:val="008D363D"/>
    <w:rsid w:val="00900C43"/>
    <w:rsid w:val="00A34217"/>
    <w:rsid w:val="00A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3D4B6"/>
  <w15:chartTrackingRefBased/>
  <w15:docId w15:val="{BF4EDA03-40E0-4288-9523-CE70770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framePr w:w="9560" w:hSpace="180" w:vSpace="180" w:wrap="auto" w:vAnchor="page" w:hAnchor="page" w:x="1893" w:y="1297"/>
      <w:widowControl w:val="0"/>
      <w:spacing w:after="40"/>
      <w:ind w:right="12"/>
      <w:jc w:val="both"/>
    </w:pPr>
    <w:rPr>
      <w:rFonts w:ascii="Times" w:hAnsi="Times"/>
      <w:sz w:val="16"/>
    </w:rPr>
  </w:style>
  <w:style w:type="paragraph" w:styleId="BlockText">
    <w:name w:val="Block Text"/>
    <w:basedOn w:val="Normal"/>
    <w:semiHidden/>
    <w:pPr>
      <w:tabs>
        <w:tab w:val="left" w:pos="980"/>
        <w:tab w:val="left" w:pos="1700"/>
        <w:tab w:val="left" w:pos="6840"/>
      </w:tabs>
      <w:ind w:left="720" w:right="1170"/>
      <w:jc w:val="both"/>
    </w:pPr>
    <w:rPr>
      <w:rFonts w:ascii="Times New Roman" w:hAnsi="Times New Roman"/>
      <w:color w:val="000000"/>
      <w:sz w:val="22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Letterhead</vt:lpstr>
    </vt:vector>
  </TitlesOfParts>
  <Company>CSU Chancellor's Office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Letterhead</dc:title>
  <dc:subject>Letterhead for Word 5.0</dc:subject>
  <dc:creator>CSU Employee</dc:creator>
  <cp:keywords/>
  <cp:lastModifiedBy>Gonzalez, Sandra</cp:lastModifiedBy>
  <cp:revision>2</cp:revision>
  <cp:lastPrinted>2002-03-29T17:14:00Z</cp:lastPrinted>
  <dcterms:created xsi:type="dcterms:W3CDTF">2020-02-19T20:36:00Z</dcterms:created>
  <dcterms:modified xsi:type="dcterms:W3CDTF">2020-02-19T20:36:00Z</dcterms:modified>
  <cp:contentStatus/>
</cp:coreProperties>
</file>