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75D674" w14:textId="77777777" w:rsidR="00687E30" w:rsidRPr="00DD525D" w:rsidRDefault="00687E30">
      <w:bookmarkStart w:id="0" w:name="_GoBack"/>
      <w:bookmarkEnd w:id="0"/>
    </w:p>
    <w:p w14:paraId="65B0E167" w14:textId="377D3A0D" w:rsidR="00687E30" w:rsidRPr="00DD525D" w:rsidRDefault="00687E30" w:rsidP="0092375B">
      <w:pPr>
        <w:jc w:val="center"/>
        <w:rPr>
          <w:b/>
          <w:u w:val="single"/>
        </w:rPr>
      </w:pPr>
      <w:r w:rsidRPr="00DD525D">
        <w:rPr>
          <w:b/>
          <w:u w:val="single"/>
        </w:rPr>
        <w:t>Organizing Disadvan</w:t>
      </w:r>
      <w:r w:rsidRPr="00DD525D">
        <w:rPr>
          <w:b/>
          <w:color w:val="000000" w:themeColor="text1"/>
          <w:u w:val="single"/>
        </w:rPr>
        <w:t>taged Communities for Success in</w:t>
      </w:r>
      <w:r w:rsidR="0092375B" w:rsidRPr="00DD525D">
        <w:rPr>
          <w:b/>
          <w:color w:val="000000" w:themeColor="text1"/>
          <w:u w:val="single"/>
        </w:rPr>
        <w:t xml:space="preserve"> Addressing Energy</w:t>
      </w:r>
      <w:r w:rsidR="00426EB5" w:rsidRPr="00DD525D">
        <w:rPr>
          <w:b/>
          <w:color w:val="000000" w:themeColor="text1"/>
          <w:u w:val="single"/>
        </w:rPr>
        <w:t>, Air Quality</w:t>
      </w:r>
      <w:r w:rsidR="00DD525D" w:rsidRPr="00DD525D">
        <w:rPr>
          <w:b/>
          <w:color w:val="808080" w:themeColor="background1" w:themeShade="80"/>
          <w:u w:val="single"/>
        </w:rPr>
        <w:t xml:space="preserve"> </w:t>
      </w:r>
      <w:r w:rsidR="00500E95">
        <w:rPr>
          <w:b/>
          <w:u w:val="single"/>
        </w:rPr>
        <w:t>and Water Management Issues</w:t>
      </w:r>
    </w:p>
    <w:p w14:paraId="4DC40E46" w14:textId="77777777" w:rsidR="00687E30" w:rsidRDefault="00687E30" w:rsidP="0092375B">
      <w:pPr>
        <w:jc w:val="center"/>
      </w:pPr>
    </w:p>
    <w:p w14:paraId="756475CF" w14:textId="77777777" w:rsidR="00687E30" w:rsidRDefault="00462E27" w:rsidP="0092375B">
      <w:pPr>
        <w:jc w:val="center"/>
      </w:pPr>
      <w:r>
        <w:t xml:space="preserve">Hosted by: </w:t>
      </w:r>
      <w:r w:rsidR="00687E30">
        <w:t>California State University Dominguez Hills</w:t>
      </w:r>
    </w:p>
    <w:p w14:paraId="2A0872FF" w14:textId="77777777" w:rsidR="00687E30" w:rsidRDefault="00687E30" w:rsidP="0092375B">
      <w:pPr>
        <w:jc w:val="center"/>
      </w:pPr>
      <w:r>
        <w:t>January 12, 2018</w:t>
      </w:r>
    </w:p>
    <w:p w14:paraId="21307096" w14:textId="77777777" w:rsidR="00687E30" w:rsidRDefault="00687E30"/>
    <w:p w14:paraId="5A5BFD10" w14:textId="5F5B2A43" w:rsidR="00687E30" w:rsidRDefault="00AC6DA7">
      <w:r>
        <w:t>7:30-8:3</w:t>
      </w:r>
      <w:r w:rsidR="00274D11">
        <w:t>0</w:t>
      </w:r>
      <w:r w:rsidR="00687E30">
        <w:t xml:space="preserve">  </w:t>
      </w:r>
      <w:r w:rsidR="00687E30">
        <w:tab/>
        <w:t>Registration and Networking</w:t>
      </w:r>
    </w:p>
    <w:p w14:paraId="16082F19" w14:textId="77777777" w:rsidR="00687E30" w:rsidRDefault="00687E30"/>
    <w:p w14:paraId="6B8947BB" w14:textId="19317E77" w:rsidR="00274D11" w:rsidRDefault="00AC6DA7" w:rsidP="00AC6DA7">
      <w:pPr>
        <w:ind w:left="1440" w:hanging="1440"/>
        <w:rPr>
          <w:i/>
          <w:color w:val="808080" w:themeColor="background1" w:themeShade="80"/>
        </w:rPr>
      </w:pPr>
      <w:r>
        <w:t>8:30-8</w:t>
      </w:r>
      <w:r w:rsidR="00274D11">
        <w:t>:</w:t>
      </w:r>
      <w:r>
        <w:t>35</w:t>
      </w:r>
      <w:r w:rsidR="00274D11">
        <w:tab/>
        <w:t xml:space="preserve">Welcoming Remarks </w:t>
      </w:r>
      <w:r w:rsidR="001E79C8">
        <w:rPr>
          <w:i/>
          <w:color w:val="808080" w:themeColor="background1" w:themeShade="80"/>
        </w:rPr>
        <w:t xml:space="preserve">David </w:t>
      </w:r>
      <w:proofErr w:type="spellStart"/>
      <w:r w:rsidR="001E79C8">
        <w:rPr>
          <w:i/>
          <w:color w:val="808080" w:themeColor="background1" w:themeShade="80"/>
        </w:rPr>
        <w:t>Gamboa</w:t>
      </w:r>
      <w:proofErr w:type="spellEnd"/>
      <w:r w:rsidR="001E79C8">
        <w:rPr>
          <w:i/>
          <w:color w:val="808080" w:themeColor="background1" w:themeShade="80"/>
        </w:rPr>
        <w:t>, Assistant</w:t>
      </w:r>
      <w:r>
        <w:rPr>
          <w:i/>
          <w:color w:val="808080" w:themeColor="background1" w:themeShade="80"/>
        </w:rPr>
        <w:t xml:space="preserve"> Vice President</w:t>
      </w:r>
      <w:r w:rsidR="001E79C8">
        <w:rPr>
          <w:i/>
          <w:color w:val="808080" w:themeColor="background1" w:themeShade="80"/>
        </w:rPr>
        <w:t>, External Relations</w:t>
      </w:r>
      <w:r>
        <w:rPr>
          <w:i/>
          <w:color w:val="808080" w:themeColor="background1" w:themeShade="80"/>
        </w:rPr>
        <w:t>, CSUDH</w:t>
      </w:r>
      <w:r w:rsidR="00780EA6">
        <w:rPr>
          <w:i/>
          <w:color w:val="808080" w:themeColor="background1" w:themeShade="80"/>
        </w:rPr>
        <w:t xml:space="preserve">   </w:t>
      </w:r>
      <w:hyperlink r:id="rId5" w:history="1">
        <w:r w:rsidR="00780EA6" w:rsidRPr="00DE17B6">
          <w:rPr>
            <w:rStyle w:val="Hyperlink"/>
            <w:i/>
          </w:rPr>
          <w:t>https://youtu.be/yP07Q1kBj_U</w:t>
        </w:r>
      </w:hyperlink>
    </w:p>
    <w:p w14:paraId="0C91C8F9" w14:textId="77777777" w:rsidR="00274D11" w:rsidRDefault="00274D11"/>
    <w:p w14:paraId="53039538" w14:textId="4166E578" w:rsidR="00687E30" w:rsidRDefault="00AC6DA7">
      <w:r>
        <w:t>8:35</w:t>
      </w:r>
      <w:r w:rsidR="005B1B0E">
        <w:t xml:space="preserve">-9:00  </w:t>
      </w:r>
      <w:r w:rsidR="005B1B0E">
        <w:tab/>
        <w:t>Keyn</w:t>
      </w:r>
      <w:r w:rsidR="00687E30">
        <w:t>ote Address</w:t>
      </w:r>
    </w:p>
    <w:p w14:paraId="15BB2055" w14:textId="251842AA" w:rsidR="00780EA6" w:rsidRDefault="006C29DC" w:rsidP="00780EA6">
      <w:pPr>
        <w:ind w:left="1440"/>
        <w:rPr>
          <w:i/>
          <w:color w:val="808080" w:themeColor="background1" w:themeShade="80"/>
        </w:rPr>
      </w:pPr>
      <w:proofErr w:type="spellStart"/>
      <w:r>
        <w:rPr>
          <w:i/>
          <w:color w:val="808080" w:themeColor="background1" w:themeShade="80"/>
        </w:rPr>
        <w:t>Jawane</w:t>
      </w:r>
      <w:proofErr w:type="spellEnd"/>
      <w:r>
        <w:rPr>
          <w:i/>
          <w:color w:val="808080" w:themeColor="background1" w:themeShade="80"/>
        </w:rPr>
        <w:t xml:space="preserve"> Hilton, Council Member City of Carson</w:t>
      </w:r>
      <w:r w:rsidR="00780EA6">
        <w:rPr>
          <w:i/>
          <w:color w:val="808080" w:themeColor="background1" w:themeShade="80"/>
        </w:rPr>
        <w:t xml:space="preserve">   </w:t>
      </w:r>
      <w:hyperlink r:id="rId6" w:history="1">
        <w:r w:rsidR="00780EA6" w:rsidRPr="00DE17B6">
          <w:rPr>
            <w:rStyle w:val="Hyperlink"/>
            <w:i/>
          </w:rPr>
          <w:t>https://youtu.be/nKRGRIR_6V0</w:t>
        </w:r>
      </w:hyperlink>
    </w:p>
    <w:p w14:paraId="00C699E1" w14:textId="77777777" w:rsidR="006C29DC" w:rsidRPr="0092375B" w:rsidRDefault="006C29DC" w:rsidP="00687E30">
      <w:pPr>
        <w:ind w:left="1440"/>
        <w:rPr>
          <w:i/>
          <w:color w:val="808080" w:themeColor="background1" w:themeShade="80"/>
        </w:rPr>
      </w:pPr>
    </w:p>
    <w:p w14:paraId="2FC109C6" w14:textId="38606423" w:rsidR="00687E30" w:rsidRDefault="00AC6DA7" w:rsidP="00AC6DA7">
      <w:pPr>
        <w:ind w:left="1440" w:hanging="1440"/>
        <w:rPr>
          <w:i/>
          <w:color w:val="808080" w:themeColor="background1" w:themeShade="80"/>
        </w:rPr>
      </w:pPr>
      <w:r>
        <w:t>9:00-9:3</w:t>
      </w:r>
      <w:r w:rsidR="00687E30">
        <w:t xml:space="preserve">0  </w:t>
      </w:r>
      <w:r w:rsidR="00687E30">
        <w:tab/>
        <w:t xml:space="preserve">Opening </w:t>
      </w:r>
      <w:r w:rsidR="00160D80">
        <w:t xml:space="preserve">General </w:t>
      </w:r>
      <w:r w:rsidR="00687E30">
        <w:t xml:space="preserve">Session: </w:t>
      </w:r>
      <w:r w:rsidR="006367D7">
        <w:t xml:space="preserve">LACI’s </w:t>
      </w:r>
      <w:r w:rsidR="00687E30">
        <w:t xml:space="preserve">Energize </w:t>
      </w:r>
      <w:r w:rsidR="005B1B0E">
        <w:t>California</w:t>
      </w:r>
      <w:r w:rsidR="00054591">
        <w:t xml:space="preserve"> </w:t>
      </w:r>
      <w:r w:rsidR="006367D7">
        <w:t>Initiative</w:t>
      </w:r>
      <w:r w:rsidR="005B1B0E">
        <w:t xml:space="preserve"> - </w:t>
      </w:r>
      <w:r w:rsidR="00687E30">
        <w:t>Goals and Opportunities in D</w:t>
      </w:r>
      <w:r w:rsidR="00CA32F0">
        <w:t>isadvantaged Communities</w:t>
      </w:r>
      <w:r w:rsidR="005B1B0E">
        <w:t>/</w:t>
      </w:r>
      <w:r>
        <w:t>Interactive Engagement</w:t>
      </w:r>
      <w:r w:rsidR="00160D80">
        <w:t xml:space="preserve"> </w:t>
      </w:r>
      <w:r w:rsidR="006C29DC">
        <w:rPr>
          <w:i/>
          <w:color w:val="808080" w:themeColor="background1" w:themeShade="80"/>
        </w:rPr>
        <w:t xml:space="preserve">Amanda </w:t>
      </w:r>
      <w:proofErr w:type="spellStart"/>
      <w:r w:rsidR="006C29DC">
        <w:rPr>
          <w:i/>
          <w:color w:val="808080" w:themeColor="background1" w:themeShade="80"/>
        </w:rPr>
        <w:t>Sabicer</w:t>
      </w:r>
      <w:proofErr w:type="spellEnd"/>
      <w:r w:rsidR="006C29DC">
        <w:rPr>
          <w:i/>
          <w:color w:val="808080" w:themeColor="background1" w:themeShade="80"/>
        </w:rPr>
        <w:t xml:space="preserve">, </w:t>
      </w:r>
      <w:r w:rsidR="001E79C8">
        <w:rPr>
          <w:i/>
          <w:color w:val="808080" w:themeColor="background1" w:themeShade="80"/>
        </w:rPr>
        <w:t>VP</w:t>
      </w:r>
      <w:r w:rsidR="006C29DC">
        <w:rPr>
          <w:i/>
          <w:color w:val="808080" w:themeColor="background1" w:themeShade="80"/>
        </w:rPr>
        <w:t xml:space="preserve"> Energize California</w:t>
      </w:r>
      <w:r w:rsidR="001E79C8">
        <w:rPr>
          <w:i/>
          <w:color w:val="808080" w:themeColor="background1" w:themeShade="80"/>
        </w:rPr>
        <w:t>, Los Angeles Cleantech Incubator</w:t>
      </w:r>
      <w:r w:rsidR="00780EA6">
        <w:rPr>
          <w:i/>
          <w:color w:val="808080" w:themeColor="background1" w:themeShade="80"/>
        </w:rPr>
        <w:t xml:space="preserve">   </w:t>
      </w:r>
      <w:hyperlink r:id="rId7" w:history="1">
        <w:r w:rsidR="005370CF" w:rsidRPr="00DE17B6">
          <w:rPr>
            <w:rStyle w:val="Hyperlink"/>
            <w:i/>
          </w:rPr>
          <w:t>https://youtu.be/BLgke2zbjvI</w:t>
        </w:r>
      </w:hyperlink>
    </w:p>
    <w:p w14:paraId="351018A9" w14:textId="64EE6715" w:rsidR="00DD525D" w:rsidRDefault="00DD525D" w:rsidP="00AC6DA7">
      <w:pPr>
        <w:ind w:left="1440" w:hanging="1440"/>
      </w:pPr>
    </w:p>
    <w:p w14:paraId="52033B92" w14:textId="5322A8CC" w:rsidR="00D660B1" w:rsidRPr="00054591" w:rsidRDefault="00AC6DA7" w:rsidP="00DD525D">
      <w:pPr>
        <w:ind w:left="1440" w:hanging="1440"/>
      </w:pPr>
      <w:r>
        <w:t>9:</w:t>
      </w:r>
      <w:r w:rsidR="00894BF7">
        <w:t>4</w:t>
      </w:r>
      <w:r w:rsidR="00E562DB">
        <w:t>0-10:2</w:t>
      </w:r>
      <w:r w:rsidR="00687E30">
        <w:t>0</w:t>
      </w:r>
      <w:r w:rsidR="00687E30">
        <w:tab/>
      </w:r>
      <w:r w:rsidR="00160D80">
        <w:t xml:space="preserve">Concurrent </w:t>
      </w:r>
      <w:r w:rsidR="003E4D23" w:rsidRPr="00054591">
        <w:t>Listening Sessions on Energy Issues</w:t>
      </w:r>
      <w:r w:rsidR="00A526D7" w:rsidRPr="00054591">
        <w:t>:</w:t>
      </w:r>
    </w:p>
    <w:p w14:paraId="5A128A5D" w14:textId="2A82E0A3" w:rsidR="00D660B1" w:rsidRPr="00054591" w:rsidRDefault="00D660B1" w:rsidP="00054591">
      <w:pPr>
        <w:ind w:left="1440"/>
      </w:pPr>
      <w:r w:rsidRPr="00054591">
        <w:t xml:space="preserve">Opportunities and Challenges in Deploying </w:t>
      </w:r>
      <w:r w:rsidR="00F85E2F" w:rsidRPr="00054591">
        <w:t>New Energy Technologies</w:t>
      </w:r>
    </w:p>
    <w:p w14:paraId="1BA0B591" w14:textId="065CE048" w:rsidR="00687E30" w:rsidRPr="00DF4D02" w:rsidRDefault="002D6977" w:rsidP="00054591">
      <w:pPr>
        <w:pStyle w:val="ListParagraph"/>
        <w:numPr>
          <w:ilvl w:val="0"/>
          <w:numId w:val="3"/>
        </w:numPr>
        <w:rPr>
          <w:i/>
        </w:rPr>
      </w:pPr>
      <w:r w:rsidRPr="00DF4D02">
        <w:t>Session 1: Focus on Ele</w:t>
      </w:r>
      <w:r w:rsidR="00054591" w:rsidRPr="00DF4D02">
        <w:t>ctric Vehicle Deployment,</w:t>
      </w:r>
      <w:r w:rsidRPr="00DF4D02">
        <w:t xml:space="preserve"> </w:t>
      </w:r>
      <w:r w:rsidRPr="00054591">
        <w:rPr>
          <w:i/>
        </w:rPr>
        <w:t xml:space="preserve"> </w:t>
      </w:r>
      <w:r w:rsidR="003E4D23" w:rsidRPr="00054591">
        <w:rPr>
          <w:i/>
          <w:color w:val="808080" w:themeColor="background1" w:themeShade="80"/>
        </w:rPr>
        <w:t xml:space="preserve">Emily Bjorklund Drake, </w:t>
      </w:r>
      <w:r w:rsidR="00D660B1" w:rsidRPr="00D660B1">
        <w:rPr>
          <w:i/>
          <w:color w:val="808080" w:themeColor="background1" w:themeShade="80"/>
        </w:rPr>
        <w:t>LA County Director, Energize California</w:t>
      </w:r>
      <w:r w:rsidR="00A526D7">
        <w:rPr>
          <w:i/>
          <w:color w:val="808080" w:themeColor="background1" w:themeShade="80"/>
        </w:rPr>
        <w:t>, LACI</w:t>
      </w:r>
    </w:p>
    <w:p w14:paraId="171629DC" w14:textId="4CD6BE7D" w:rsidR="005370CF" w:rsidRPr="005370CF" w:rsidRDefault="002D6977" w:rsidP="005370CF">
      <w:pPr>
        <w:pStyle w:val="ListParagraph"/>
        <w:numPr>
          <w:ilvl w:val="0"/>
          <w:numId w:val="3"/>
        </w:numPr>
        <w:rPr>
          <w:i/>
        </w:rPr>
      </w:pPr>
      <w:r w:rsidRPr="00DF4D02">
        <w:t>Session 2:</w:t>
      </w:r>
      <w:r w:rsidR="005E5485" w:rsidRPr="00DF4D02">
        <w:t xml:space="preserve"> Focus on Energy Efficiency in Buildings,</w:t>
      </w:r>
      <w:r w:rsidRPr="00DF4D02">
        <w:t xml:space="preserve"> </w:t>
      </w:r>
      <w:r w:rsidRPr="00DF4D02">
        <w:rPr>
          <w:i/>
        </w:rPr>
        <w:t xml:space="preserve"> </w:t>
      </w:r>
      <w:r w:rsidR="00D660B1" w:rsidRPr="00DF4D02">
        <w:rPr>
          <w:i/>
          <w:color w:val="808080" w:themeColor="background1" w:themeShade="80"/>
        </w:rPr>
        <w:t>Kelly Ferguson</w:t>
      </w:r>
      <w:r w:rsidR="00A526D7" w:rsidRPr="00DF4D02">
        <w:rPr>
          <w:i/>
          <w:color w:val="808080" w:themeColor="background1" w:themeShade="80"/>
        </w:rPr>
        <w:t>, Santa Barbara &amp; Ventura Counties</w:t>
      </w:r>
      <w:r w:rsidR="00D660B1" w:rsidRPr="00DF4D02">
        <w:rPr>
          <w:i/>
          <w:color w:val="808080" w:themeColor="background1" w:themeShade="80"/>
        </w:rPr>
        <w:t xml:space="preserve"> Director, Energize Californ</w:t>
      </w:r>
      <w:r w:rsidR="005E5485" w:rsidRPr="00DF4D02">
        <w:rPr>
          <w:i/>
          <w:color w:val="808080" w:themeColor="background1" w:themeShade="80"/>
        </w:rPr>
        <w:t>i</w:t>
      </w:r>
      <w:r w:rsidR="00D660B1" w:rsidRPr="00DF4D02">
        <w:rPr>
          <w:i/>
          <w:color w:val="808080" w:themeColor="background1" w:themeShade="80"/>
        </w:rPr>
        <w:t>a</w:t>
      </w:r>
      <w:r w:rsidR="00A526D7" w:rsidRPr="00DF4D02">
        <w:rPr>
          <w:i/>
          <w:color w:val="808080" w:themeColor="background1" w:themeShade="80"/>
        </w:rPr>
        <w:t>, LACI</w:t>
      </w:r>
      <w:r w:rsidR="005370CF">
        <w:rPr>
          <w:i/>
          <w:color w:val="808080" w:themeColor="background1" w:themeShade="80"/>
        </w:rPr>
        <w:t xml:space="preserve">   </w:t>
      </w:r>
      <w:hyperlink r:id="rId8" w:history="1">
        <w:r w:rsidR="00885A28" w:rsidRPr="00DE17B6">
          <w:rPr>
            <w:rStyle w:val="Hyperlink"/>
            <w:i/>
          </w:rPr>
          <w:t>https://youtu.be/txvPrJSz0Ao</w:t>
        </w:r>
      </w:hyperlink>
      <w:r w:rsidR="00885A28">
        <w:rPr>
          <w:i/>
          <w:color w:val="808080" w:themeColor="background1" w:themeShade="80"/>
        </w:rPr>
        <w:t xml:space="preserve">  </w:t>
      </w:r>
    </w:p>
    <w:p w14:paraId="3F86C6EC" w14:textId="77777777" w:rsidR="00160D80" w:rsidRDefault="00160D80" w:rsidP="00E562DB"/>
    <w:p w14:paraId="308A1684" w14:textId="77777777" w:rsidR="00E562DB" w:rsidRDefault="00160D80" w:rsidP="00E562DB">
      <w:r>
        <w:t>10:20-10:40</w:t>
      </w:r>
      <w:r>
        <w:tab/>
        <w:t>Break</w:t>
      </w:r>
    </w:p>
    <w:p w14:paraId="3C8E8412" w14:textId="77777777" w:rsidR="00160D80" w:rsidRDefault="00160D80" w:rsidP="00E562DB"/>
    <w:p w14:paraId="426D7045" w14:textId="540C4815" w:rsidR="00160D80" w:rsidRDefault="00160D80" w:rsidP="00160D80">
      <w:pPr>
        <w:ind w:left="1440" w:hanging="1440"/>
        <w:rPr>
          <w:i/>
        </w:rPr>
      </w:pPr>
      <w:r>
        <w:t>10:40-11:10</w:t>
      </w:r>
      <w:r>
        <w:tab/>
        <w:t>Second General Sessio</w:t>
      </w:r>
      <w:r w:rsidR="005B1B0E">
        <w:t xml:space="preserve">n: </w:t>
      </w:r>
      <w:r w:rsidR="00AC6DA7">
        <w:t xml:space="preserve">California </w:t>
      </w:r>
      <w:r w:rsidR="00DD525D">
        <w:t xml:space="preserve">Department of Water Resources Disadvantaged Community Involvement Program: The </w:t>
      </w:r>
      <w:r w:rsidR="00CA32F0">
        <w:t xml:space="preserve">Greater </w:t>
      </w:r>
      <w:r w:rsidR="00DD525D">
        <w:t xml:space="preserve">Los Angeles </w:t>
      </w:r>
      <w:r w:rsidR="00CA32F0">
        <w:t xml:space="preserve">County </w:t>
      </w:r>
      <w:r w:rsidR="0082431F">
        <w:t xml:space="preserve">Funding </w:t>
      </w:r>
      <w:r w:rsidR="00CA32F0">
        <w:t>Area</w:t>
      </w:r>
      <w:r w:rsidR="0082431F">
        <w:t xml:space="preserve"> and the S</w:t>
      </w:r>
      <w:r w:rsidR="00AC6DA7">
        <w:t xml:space="preserve">anta Ana Watershed Funding </w:t>
      </w:r>
      <w:r w:rsidR="00CA32F0">
        <w:t>Area</w:t>
      </w:r>
      <w:r w:rsidR="00AC6DA7">
        <w:t xml:space="preserve"> - </w:t>
      </w:r>
      <w:r w:rsidR="005B1B0E">
        <w:t>Goals and Opportunities</w:t>
      </w:r>
      <w:r w:rsidR="0082431F">
        <w:t xml:space="preserve">  </w:t>
      </w:r>
      <w:r w:rsidR="00203648">
        <w:rPr>
          <w:i/>
          <w:color w:val="808080" w:themeColor="background1" w:themeShade="80"/>
        </w:rPr>
        <w:t>Grace K</w:t>
      </w:r>
      <w:r w:rsidR="0082431F" w:rsidRPr="00647BF8">
        <w:rPr>
          <w:i/>
          <w:color w:val="808080" w:themeColor="background1" w:themeShade="80"/>
        </w:rPr>
        <w:t xml:space="preserve">ast, Executive Officer, Gateway Water Management Authority.  Mike </w:t>
      </w:r>
      <w:proofErr w:type="spellStart"/>
      <w:r w:rsidR="0082431F" w:rsidRPr="00647BF8">
        <w:rPr>
          <w:i/>
          <w:color w:val="808080" w:themeColor="background1" w:themeShade="80"/>
        </w:rPr>
        <w:t>Antos</w:t>
      </w:r>
      <w:proofErr w:type="spellEnd"/>
      <w:r w:rsidR="0082431F" w:rsidRPr="00647BF8">
        <w:rPr>
          <w:i/>
          <w:color w:val="808080" w:themeColor="background1" w:themeShade="80"/>
        </w:rPr>
        <w:t xml:space="preserve">, </w:t>
      </w:r>
      <w:r w:rsidR="00CA32F0">
        <w:rPr>
          <w:i/>
          <w:color w:val="808080" w:themeColor="background1" w:themeShade="80"/>
        </w:rPr>
        <w:t>Senior Watershed Manager</w:t>
      </w:r>
      <w:r w:rsidR="00647BF8">
        <w:rPr>
          <w:i/>
          <w:color w:val="808080" w:themeColor="background1" w:themeShade="80"/>
        </w:rPr>
        <w:t>,</w:t>
      </w:r>
      <w:r w:rsidR="0082431F" w:rsidRPr="00647BF8">
        <w:rPr>
          <w:i/>
          <w:color w:val="808080" w:themeColor="background1" w:themeShade="80"/>
        </w:rPr>
        <w:t xml:space="preserve"> Santa </w:t>
      </w:r>
      <w:r w:rsidR="003D1886">
        <w:rPr>
          <w:i/>
          <w:color w:val="808080" w:themeColor="background1" w:themeShade="80"/>
        </w:rPr>
        <w:t>Ana Watershed Project Authority</w:t>
      </w:r>
      <w:r w:rsidR="0082431F">
        <w:t xml:space="preserve">  </w:t>
      </w:r>
      <w:r w:rsidR="005A3EB3">
        <w:t xml:space="preserve">  </w:t>
      </w:r>
      <w:hyperlink r:id="rId9" w:history="1">
        <w:r w:rsidR="005A3EB3" w:rsidRPr="00DE17B6">
          <w:rPr>
            <w:rStyle w:val="Hyperlink"/>
          </w:rPr>
          <w:t>https://youtu.be/KKD8vdDycdU</w:t>
        </w:r>
      </w:hyperlink>
      <w:r w:rsidR="005A3EB3">
        <w:t xml:space="preserve"> </w:t>
      </w:r>
    </w:p>
    <w:p w14:paraId="7B78D6B6" w14:textId="77777777" w:rsidR="00160D80" w:rsidRDefault="00160D80" w:rsidP="00160D80">
      <w:pPr>
        <w:ind w:left="1440" w:hanging="1440"/>
        <w:rPr>
          <w:i/>
        </w:rPr>
      </w:pPr>
    </w:p>
    <w:p w14:paraId="65D2078A" w14:textId="77777777" w:rsidR="00160D80" w:rsidRDefault="00160D80" w:rsidP="00160D80">
      <w:pPr>
        <w:ind w:left="1440" w:hanging="1440"/>
      </w:pPr>
      <w:r>
        <w:t>11:20-12:00</w:t>
      </w:r>
      <w:r>
        <w:tab/>
        <w:t>Concurrent Breakout Sessions for DWR DACIP Programs</w:t>
      </w:r>
    </w:p>
    <w:p w14:paraId="2DF2044C" w14:textId="1FC96627" w:rsidR="00160D80" w:rsidRDefault="00DF4D02" w:rsidP="005A3EB3">
      <w:pPr>
        <w:pStyle w:val="ListParagraph"/>
        <w:numPr>
          <w:ilvl w:val="0"/>
          <w:numId w:val="5"/>
        </w:numPr>
      </w:pPr>
      <w:r>
        <w:t xml:space="preserve">Session 1: </w:t>
      </w:r>
      <w:r w:rsidR="00F74BF6">
        <w:t>How to bec</w:t>
      </w:r>
      <w:r w:rsidR="005B1B0E">
        <w:t>ome involved in the SAWPA DCI</w:t>
      </w:r>
      <w:r w:rsidR="00CA32F0">
        <w:t xml:space="preserve"> </w:t>
      </w:r>
      <w:r w:rsidR="005B1B0E">
        <w:t>P</w:t>
      </w:r>
      <w:r w:rsidR="00CA32F0">
        <w:t>rogram</w:t>
      </w:r>
      <w:r w:rsidR="005B1B0E">
        <w:t xml:space="preserve"> </w:t>
      </w:r>
      <w:r w:rsidR="00647BF8" w:rsidRPr="00DF4D02">
        <w:rPr>
          <w:i/>
          <w:color w:val="808080" w:themeColor="background1" w:themeShade="80"/>
        </w:rPr>
        <w:t xml:space="preserve">Mike </w:t>
      </w:r>
      <w:proofErr w:type="spellStart"/>
      <w:r w:rsidR="00647BF8" w:rsidRPr="00DF4D02">
        <w:rPr>
          <w:i/>
          <w:color w:val="808080" w:themeColor="background1" w:themeShade="80"/>
        </w:rPr>
        <w:t>Antos</w:t>
      </w:r>
      <w:proofErr w:type="spellEnd"/>
      <w:r w:rsidR="00647BF8" w:rsidRPr="00DF4D02">
        <w:rPr>
          <w:i/>
          <w:color w:val="808080" w:themeColor="background1" w:themeShade="80"/>
        </w:rPr>
        <w:t xml:space="preserve">, </w:t>
      </w:r>
      <w:r w:rsidR="00CA32F0" w:rsidRPr="00DF4D02">
        <w:rPr>
          <w:i/>
          <w:color w:val="808080" w:themeColor="background1" w:themeShade="80"/>
        </w:rPr>
        <w:t>Senior Watershed Manager,</w:t>
      </w:r>
      <w:r w:rsidR="00647BF8" w:rsidRPr="00DF4D02">
        <w:rPr>
          <w:i/>
          <w:color w:val="808080" w:themeColor="background1" w:themeShade="80"/>
        </w:rPr>
        <w:t xml:space="preserve"> Santa </w:t>
      </w:r>
      <w:r w:rsidR="003D1886" w:rsidRPr="00DF4D02">
        <w:rPr>
          <w:i/>
          <w:color w:val="808080" w:themeColor="background1" w:themeShade="80"/>
        </w:rPr>
        <w:t>Ana Watershed Project Authority</w:t>
      </w:r>
      <w:r w:rsidR="00647BF8">
        <w:t xml:space="preserve"> </w:t>
      </w:r>
      <w:r w:rsidR="005A3EB3">
        <w:t xml:space="preserve">  </w:t>
      </w:r>
      <w:hyperlink r:id="rId10" w:history="1">
        <w:r w:rsidR="005A3EB3" w:rsidRPr="00DE17B6">
          <w:rPr>
            <w:rStyle w:val="Hyperlink"/>
          </w:rPr>
          <w:t>https://youtu.be/_Sbw3svDxHE</w:t>
        </w:r>
      </w:hyperlink>
      <w:r w:rsidR="005A3EB3">
        <w:t xml:space="preserve"> </w:t>
      </w:r>
    </w:p>
    <w:p w14:paraId="4BFED90F" w14:textId="77777777" w:rsidR="00647BF8" w:rsidRPr="00F74BF6" w:rsidRDefault="00647BF8" w:rsidP="00647BF8">
      <w:pPr>
        <w:pStyle w:val="ListParagraph"/>
        <w:ind w:left="1800"/>
      </w:pPr>
    </w:p>
    <w:p w14:paraId="389BADB4" w14:textId="42BB0AB7" w:rsidR="00F74BF6" w:rsidRPr="00462E27" w:rsidRDefault="00DF4D02" w:rsidP="005A3EB3">
      <w:pPr>
        <w:pStyle w:val="ListParagraph"/>
        <w:numPr>
          <w:ilvl w:val="0"/>
          <w:numId w:val="5"/>
        </w:numPr>
      </w:pPr>
      <w:r>
        <w:lastRenderedPageBreak/>
        <w:t xml:space="preserve">Session 2: </w:t>
      </w:r>
      <w:r w:rsidR="00F74BF6" w:rsidRPr="00F74BF6">
        <w:t>How to become involved in the Los Angeles DACIP</w:t>
      </w:r>
      <w:r w:rsidR="00F74BF6" w:rsidRPr="00DF4D02">
        <w:rPr>
          <w:i/>
          <w:color w:val="808080" w:themeColor="background1" w:themeShade="80"/>
        </w:rPr>
        <w:t xml:space="preserve"> </w:t>
      </w:r>
      <w:r w:rsidR="00647BF8" w:rsidRPr="00DF4D02">
        <w:rPr>
          <w:i/>
          <w:color w:val="808080" w:themeColor="background1" w:themeShade="80"/>
        </w:rPr>
        <w:t>L</w:t>
      </w:r>
      <w:r w:rsidR="00865D3E" w:rsidRPr="00DF4D02">
        <w:rPr>
          <w:i/>
          <w:color w:val="808080" w:themeColor="background1" w:themeShade="80"/>
        </w:rPr>
        <w:t>ynn Rodriguez, Project Manager, Watersh</w:t>
      </w:r>
      <w:r w:rsidR="00FE615C" w:rsidRPr="00DF4D02">
        <w:rPr>
          <w:i/>
          <w:color w:val="808080" w:themeColor="background1" w:themeShade="80"/>
        </w:rPr>
        <w:t>eds Coalition of Ventura County; Grace Kast, Executive Officer, Gateway Water Management Authority</w:t>
      </w:r>
      <w:r w:rsidR="000511CD" w:rsidRPr="00DF4D02">
        <w:rPr>
          <w:i/>
          <w:color w:val="808080" w:themeColor="background1" w:themeShade="80"/>
        </w:rPr>
        <w:t>.</w:t>
      </w:r>
      <w:r w:rsidR="005A3EB3">
        <w:rPr>
          <w:i/>
          <w:color w:val="808080" w:themeColor="background1" w:themeShade="80"/>
        </w:rPr>
        <w:t xml:space="preserve">   </w:t>
      </w:r>
      <w:hyperlink r:id="rId11" w:history="1">
        <w:r w:rsidR="005A3EB3" w:rsidRPr="00DE17B6">
          <w:rPr>
            <w:rStyle w:val="Hyperlink"/>
            <w:i/>
          </w:rPr>
          <w:t>https://youtu.be/KVrBOT_RpPo</w:t>
        </w:r>
      </w:hyperlink>
      <w:r w:rsidR="005A3EB3">
        <w:rPr>
          <w:i/>
          <w:color w:val="808080" w:themeColor="background1" w:themeShade="80"/>
        </w:rPr>
        <w:t xml:space="preserve"> </w:t>
      </w:r>
    </w:p>
    <w:p w14:paraId="545404C6" w14:textId="77777777" w:rsidR="00A25E1D" w:rsidRDefault="00A25E1D" w:rsidP="00462E27">
      <w:pPr>
        <w:ind w:left="1440" w:hanging="1440"/>
      </w:pPr>
    </w:p>
    <w:p w14:paraId="3647F02E" w14:textId="1D65B01F" w:rsidR="00A25E1D" w:rsidRDefault="00AC6DA7" w:rsidP="00462E27">
      <w:pPr>
        <w:ind w:left="1440" w:hanging="1440"/>
        <w:rPr>
          <w:i/>
          <w:color w:val="808080" w:themeColor="background1" w:themeShade="80"/>
        </w:rPr>
      </w:pPr>
      <w:r>
        <w:t>12:00-1:15</w:t>
      </w:r>
      <w:r w:rsidR="00A25E1D">
        <w:tab/>
        <w:t>Lunch</w:t>
      </w:r>
      <w:r w:rsidR="00E847FB">
        <w:t xml:space="preserve"> </w:t>
      </w:r>
      <w:r w:rsidR="00647BF8">
        <w:t>with Speaker</w:t>
      </w:r>
      <w:r w:rsidR="003E4D23">
        <w:t>s</w:t>
      </w:r>
      <w:r w:rsidR="00647BF8">
        <w:t xml:space="preserve">. </w:t>
      </w:r>
      <w:r w:rsidR="00E847FB">
        <w:t xml:space="preserve"> </w:t>
      </w:r>
      <w:r w:rsidR="00647BF8" w:rsidRPr="00647BF8">
        <w:t>The Strategic Growth Council: Cap and Trade Program Development for Assisting Underserved Communities to Improve Air Quality</w:t>
      </w:r>
      <w:r w:rsidR="00647BF8">
        <w:rPr>
          <w:color w:val="808080" w:themeColor="background1" w:themeShade="80"/>
        </w:rPr>
        <w:t xml:space="preserve"> </w:t>
      </w:r>
      <w:r w:rsidR="00531CC3">
        <w:rPr>
          <w:i/>
          <w:color w:val="808080" w:themeColor="background1" w:themeShade="80"/>
        </w:rPr>
        <w:t xml:space="preserve">Monica </w:t>
      </w:r>
      <w:proofErr w:type="spellStart"/>
      <w:r w:rsidR="00531CC3">
        <w:rPr>
          <w:i/>
          <w:color w:val="808080" w:themeColor="background1" w:themeShade="80"/>
        </w:rPr>
        <w:t>Palmeira</w:t>
      </w:r>
      <w:proofErr w:type="spellEnd"/>
      <w:r w:rsidR="00531CC3">
        <w:rPr>
          <w:i/>
          <w:color w:val="808080" w:themeColor="background1" w:themeShade="80"/>
        </w:rPr>
        <w:t>, Outreach Program Manager</w:t>
      </w:r>
      <w:r w:rsidR="00647BF8" w:rsidRPr="00531CC3">
        <w:rPr>
          <w:i/>
          <w:color w:val="808080" w:themeColor="background1" w:themeShade="80"/>
        </w:rPr>
        <w:t>, Strategic Growth Council</w:t>
      </w:r>
      <w:r w:rsidR="005A3EB3">
        <w:rPr>
          <w:i/>
          <w:color w:val="808080" w:themeColor="background1" w:themeShade="80"/>
        </w:rPr>
        <w:t xml:space="preserve">   </w:t>
      </w:r>
      <w:hyperlink r:id="rId12" w:history="1">
        <w:r w:rsidR="005A3EB3" w:rsidRPr="00DE17B6">
          <w:rPr>
            <w:rStyle w:val="Hyperlink"/>
            <w:i/>
          </w:rPr>
          <w:t>https://youtu.be/V_Isffy7Scg</w:t>
        </w:r>
      </w:hyperlink>
      <w:r w:rsidR="005A3EB3">
        <w:rPr>
          <w:i/>
          <w:color w:val="808080" w:themeColor="background1" w:themeShade="80"/>
        </w:rPr>
        <w:t xml:space="preserve"> </w:t>
      </w:r>
    </w:p>
    <w:p w14:paraId="0FDAF498" w14:textId="77777777" w:rsidR="00054591" w:rsidRDefault="00054591" w:rsidP="00462E27">
      <w:pPr>
        <w:ind w:left="1440" w:hanging="1440"/>
        <w:rPr>
          <w:i/>
          <w:color w:val="808080" w:themeColor="background1" w:themeShade="80"/>
        </w:rPr>
      </w:pPr>
    </w:p>
    <w:p w14:paraId="2DC7F9C9" w14:textId="4691D810" w:rsidR="003E4D23" w:rsidRPr="003E4D23" w:rsidRDefault="003E4D23" w:rsidP="00462E27">
      <w:pPr>
        <w:ind w:left="1440" w:hanging="1440"/>
      </w:pPr>
      <w:r>
        <w:rPr>
          <w:i/>
          <w:color w:val="808080" w:themeColor="background1" w:themeShade="80"/>
        </w:rPr>
        <w:tab/>
      </w:r>
      <w:r>
        <w:t>CAL FIRE</w:t>
      </w:r>
      <w:r w:rsidR="00054591">
        <w:t xml:space="preserve"> Urban and Community Forestry California Climate Investments Grant Program</w:t>
      </w:r>
      <w:r>
        <w:t xml:space="preserve"> </w:t>
      </w:r>
      <w:r>
        <w:rPr>
          <w:i/>
          <w:color w:val="808080" w:themeColor="background1" w:themeShade="80"/>
        </w:rPr>
        <w:t>David Haas, Region Urban Forester for Los Angeles</w:t>
      </w:r>
      <w:r w:rsidR="00054591">
        <w:rPr>
          <w:i/>
          <w:color w:val="808080" w:themeColor="background1" w:themeShade="80"/>
        </w:rPr>
        <w:t xml:space="preserve"> and Ventura Counties, CAL FIRE</w:t>
      </w:r>
      <w:r w:rsidR="005A3EB3">
        <w:rPr>
          <w:i/>
          <w:color w:val="808080" w:themeColor="background1" w:themeShade="80"/>
        </w:rPr>
        <w:t xml:space="preserve"> </w:t>
      </w:r>
      <w:hyperlink r:id="rId13" w:history="1">
        <w:r w:rsidR="005A3EB3" w:rsidRPr="00DE17B6">
          <w:rPr>
            <w:rStyle w:val="Hyperlink"/>
            <w:i/>
          </w:rPr>
          <w:t>https://youtu.be/GqfpJJkpWU0</w:t>
        </w:r>
      </w:hyperlink>
      <w:r w:rsidR="005A3EB3">
        <w:rPr>
          <w:i/>
          <w:color w:val="808080" w:themeColor="background1" w:themeShade="80"/>
        </w:rPr>
        <w:t xml:space="preserve"> </w:t>
      </w:r>
    </w:p>
    <w:p w14:paraId="00D5DCCC" w14:textId="77777777" w:rsidR="00A25E1D" w:rsidRDefault="00A25E1D" w:rsidP="00462E27">
      <w:pPr>
        <w:ind w:left="1440" w:hanging="1440"/>
      </w:pPr>
    </w:p>
    <w:p w14:paraId="56488755" w14:textId="7980466C" w:rsidR="002E153B" w:rsidRPr="00525998" w:rsidRDefault="00AC6DA7" w:rsidP="002E153B">
      <w:pPr>
        <w:pStyle w:val="Heading3"/>
        <w:shd w:val="clear" w:color="auto" w:fill="FFFFFF"/>
        <w:spacing w:before="0" w:beforeAutospacing="0" w:after="0" w:afterAutospacing="0"/>
        <w:ind w:left="1440" w:hanging="1440"/>
        <w:rPr>
          <w:rFonts w:asciiTheme="minorHAnsi" w:eastAsia="Times New Roman" w:hAnsiTheme="minorHAnsi" w:cs="Arial"/>
          <w:b w:val="0"/>
          <w:bCs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1:15-2:20</w:t>
      </w:r>
      <w:r w:rsidR="00462E27" w:rsidRPr="00525998">
        <w:rPr>
          <w:rFonts w:asciiTheme="minorHAnsi" w:hAnsiTheme="minorHAnsi"/>
          <w:b w:val="0"/>
          <w:sz w:val="24"/>
          <w:szCs w:val="24"/>
        </w:rPr>
        <w:tab/>
      </w:r>
      <w:r w:rsidR="00274D11" w:rsidRPr="00525998">
        <w:rPr>
          <w:rFonts w:asciiTheme="minorHAnsi" w:hAnsiTheme="minorHAnsi"/>
          <w:b w:val="0"/>
          <w:sz w:val="24"/>
          <w:szCs w:val="24"/>
        </w:rPr>
        <w:t>General Session 3:</w:t>
      </w:r>
      <w:r w:rsidR="005B1B0E">
        <w:rPr>
          <w:rFonts w:asciiTheme="minorHAnsi" w:hAnsiTheme="minorHAnsi"/>
          <w:b w:val="0"/>
          <w:sz w:val="24"/>
          <w:szCs w:val="24"/>
        </w:rPr>
        <w:t xml:space="preserve"> </w:t>
      </w:r>
      <w:r w:rsidR="002E153B">
        <w:rPr>
          <w:rFonts w:asciiTheme="minorHAnsi" w:hAnsiTheme="minorHAnsi"/>
          <w:b w:val="0"/>
          <w:sz w:val="24"/>
          <w:szCs w:val="24"/>
        </w:rPr>
        <w:t>Energy Project Competition/Toro Tank: Organizations</w:t>
      </w:r>
      <w:r w:rsidR="002E153B" w:rsidRPr="00525998">
        <w:rPr>
          <w:rFonts w:asciiTheme="minorHAnsi" w:hAnsiTheme="minorHAnsi"/>
          <w:b w:val="0"/>
          <w:sz w:val="24"/>
          <w:szCs w:val="24"/>
        </w:rPr>
        <w:t xml:space="preserve"> Presenting Unique Energy, Air Quality</w:t>
      </w:r>
      <w:r w:rsidR="002E153B">
        <w:rPr>
          <w:rFonts w:asciiTheme="minorHAnsi" w:hAnsiTheme="minorHAnsi"/>
          <w:b w:val="0"/>
          <w:sz w:val="24"/>
          <w:szCs w:val="24"/>
        </w:rPr>
        <w:t>,</w:t>
      </w:r>
      <w:r w:rsidR="002E153B" w:rsidRPr="00525998">
        <w:rPr>
          <w:rFonts w:asciiTheme="minorHAnsi" w:hAnsiTheme="minorHAnsi"/>
          <w:b w:val="0"/>
          <w:sz w:val="24"/>
          <w:szCs w:val="24"/>
        </w:rPr>
        <w:t xml:space="preserve"> or Wate</w:t>
      </w:r>
      <w:r w:rsidR="002E153B">
        <w:rPr>
          <w:rFonts w:asciiTheme="minorHAnsi" w:hAnsiTheme="minorHAnsi"/>
          <w:b w:val="0"/>
          <w:sz w:val="24"/>
          <w:szCs w:val="24"/>
        </w:rPr>
        <w:t xml:space="preserve">r Projects to a Panel of Judges </w:t>
      </w:r>
      <w:r w:rsidR="002E153B">
        <w:rPr>
          <w:rFonts w:asciiTheme="minorHAnsi" w:hAnsiTheme="minorHAnsi"/>
          <w:b w:val="0"/>
          <w:i/>
          <w:color w:val="808080" w:themeColor="background1" w:themeShade="80"/>
          <w:sz w:val="24"/>
          <w:szCs w:val="24"/>
        </w:rPr>
        <w:t>Mike Grimshaw, Director, CSU</w:t>
      </w:r>
      <w:r w:rsidR="002E153B" w:rsidRPr="00525998">
        <w:rPr>
          <w:rFonts w:asciiTheme="minorHAnsi" w:hAnsiTheme="minorHAnsi"/>
          <w:b w:val="0"/>
          <w:i/>
          <w:color w:val="808080" w:themeColor="background1" w:themeShade="80"/>
          <w:sz w:val="24"/>
          <w:szCs w:val="24"/>
        </w:rPr>
        <w:t xml:space="preserve">DH, </w:t>
      </w:r>
      <w:hyperlink r:id="rId14" w:history="1">
        <w:r w:rsidR="002E153B" w:rsidRPr="00525998">
          <w:rPr>
            <w:rFonts w:asciiTheme="minorHAnsi" w:eastAsia="Times New Roman" w:hAnsiTheme="minorHAnsi" w:cs="Arial"/>
            <w:b w:val="0"/>
            <w:bCs w:val="0"/>
            <w:i/>
            <w:color w:val="808080" w:themeColor="background1" w:themeShade="80"/>
            <w:sz w:val="24"/>
            <w:szCs w:val="24"/>
          </w:rPr>
          <w:t>Entrepreneurial Institute</w:t>
        </w:r>
      </w:hyperlink>
      <w:r w:rsidR="005A3EB3">
        <w:rPr>
          <w:rFonts w:asciiTheme="minorHAnsi" w:eastAsia="Times New Roman" w:hAnsiTheme="minorHAnsi" w:cs="Arial"/>
          <w:b w:val="0"/>
          <w:bCs w:val="0"/>
          <w:i/>
          <w:color w:val="808080" w:themeColor="background1" w:themeShade="80"/>
          <w:sz w:val="24"/>
          <w:szCs w:val="24"/>
        </w:rPr>
        <w:t xml:space="preserve">   </w:t>
      </w:r>
      <w:hyperlink r:id="rId15" w:history="1">
        <w:r w:rsidR="005A3EB3" w:rsidRPr="00DE17B6">
          <w:rPr>
            <w:rStyle w:val="Hyperlink"/>
            <w:rFonts w:asciiTheme="minorHAnsi" w:eastAsia="Times New Roman" w:hAnsiTheme="minorHAnsi" w:cs="Arial"/>
            <w:b w:val="0"/>
            <w:bCs w:val="0"/>
            <w:i/>
            <w:sz w:val="24"/>
            <w:szCs w:val="24"/>
          </w:rPr>
          <w:t>https://youtu.be/pbVepch_zRM</w:t>
        </w:r>
      </w:hyperlink>
      <w:r w:rsidR="005A3EB3">
        <w:rPr>
          <w:rFonts w:asciiTheme="minorHAnsi" w:eastAsia="Times New Roman" w:hAnsiTheme="minorHAnsi" w:cs="Arial"/>
          <w:b w:val="0"/>
          <w:bCs w:val="0"/>
          <w:i/>
          <w:color w:val="808080" w:themeColor="background1" w:themeShade="80"/>
          <w:sz w:val="24"/>
          <w:szCs w:val="24"/>
        </w:rPr>
        <w:t xml:space="preserve"> </w:t>
      </w:r>
    </w:p>
    <w:p w14:paraId="14BAE0B6" w14:textId="77777777" w:rsidR="00462E27" w:rsidRDefault="00462E27" w:rsidP="00462E27">
      <w:pPr>
        <w:ind w:left="1440" w:hanging="1440"/>
        <w:rPr>
          <w:i/>
        </w:rPr>
      </w:pPr>
    </w:p>
    <w:p w14:paraId="604B6222" w14:textId="542C9953" w:rsidR="00462E27" w:rsidRDefault="00AC6DA7" w:rsidP="00462E27">
      <w:pPr>
        <w:ind w:left="1440" w:hanging="1440"/>
        <w:rPr>
          <w:i/>
        </w:rPr>
      </w:pPr>
      <w:r>
        <w:t>2:2</w:t>
      </w:r>
      <w:r w:rsidR="00B73F54">
        <w:t>0-2:50</w:t>
      </w:r>
      <w:r w:rsidR="00B73F54">
        <w:tab/>
      </w:r>
      <w:r w:rsidR="00274D11">
        <w:t>General Session 4: City of Carson as a Cas</w:t>
      </w:r>
      <w:r w:rsidR="0010053F">
        <w:t>e Study of Disadvantaged Communities</w:t>
      </w:r>
      <w:r w:rsidR="005B1B0E">
        <w:t xml:space="preserve"> Evaluation Tools</w:t>
      </w:r>
      <w:r w:rsidR="00AC41ED">
        <w:t xml:space="preserve"> </w:t>
      </w:r>
      <w:r>
        <w:rPr>
          <w:i/>
          <w:color w:val="808080" w:themeColor="background1" w:themeShade="80"/>
        </w:rPr>
        <w:t xml:space="preserve">Mike </w:t>
      </w:r>
      <w:proofErr w:type="spellStart"/>
      <w:r>
        <w:rPr>
          <w:i/>
          <w:color w:val="808080" w:themeColor="background1" w:themeShade="80"/>
        </w:rPr>
        <w:t>Reibel</w:t>
      </w:r>
      <w:proofErr w:type="spellEnd"/>
      <w:r>
        <w:rPr>
          <w:i/>
          <w:color w:val="808080" w:themeColor="background1" w:themeShade="80"/>
        </w:rPr>
        <w:t>, Cal Poly Pomona</w:t>
      </w:r>
      <w:r w:rsidR="005A3EB3">
        <w:rPr>
          <w:i/>
          <w:color w:val="808080" w:themeColor="background1" w:themeShade="80"/>
        </w:rPr>
        <w:t xml:space="preserve">   </w:t>
      </w:r>
      <w:hyperlink r:id="rId16" w:history="1">
        <w:r w:rsidR="005A3EB3" w:rsidRPr="00DE17B6">
          <w:rPr>
            <w:rStyle w:val="Hyperlink"/>
            <w:i/>
          </w:rPr>
          <w:t>https://youtu.be/1moRtccnUrc</w:t>
        </w:r>
      </w:hyperlink>
      <w:r w:rsidR="005A3EB3">
        <w:rPr>
          <w:i/>
          <w:color w:val="808080" w:themeColor="background1" w:themeShade="80"/>
        </w:rPr>
        <w:t xml:space="preserve"> </w:t>
      </w:r>
    </w:p>
    <w:p w14:paraId="47009F26" w14:textId="77777777" w:rsidR="00B73F54" w:rsidRDefault="00B73F54" w:rsidP="00462E27">
      <w:pPr>
        <w:ind w:left="1440" w:hanging="1440"/>
        <w:rPr>
          <w:i/>
        </w:rPr>
      </w:pPr>
    </w:p>
    <w:p w14:paraId="7DE644C0" w14:textId="74946E30" w:rsidR="00B73F54" w:rsidRDefault="00B73F54" w:rsidP="00462E27">
      <w:pPr>
        <w:ind w:left="1440" w:hanging="1440"/>
        <w:rPr>
          <w:i/>
        </w:rPr>
      </w:pPr>
      <w:r w:rsidRPr="00AC6DA7">
        <w:t>2:50-3:10</w:t>
      </w:r>
      <w:r w:rsidR="003E0E35">
        <w:rPr>
          <w:i/>
        </w:rPr>
        <w:tab/>
      </w:r>
      <w:r w:rsidR="003E0E35">
        <w:t>Concluding Remarks</w:t>
      </w:r>
      <w:r w:rsidR="00084A12">
        <w:t>/Next Steps/</w:t>
      </w:r>
      <w:r w:rsidR="003E0E35">
        <w:t xml:space="preserve">Staying Involved.  </w:t>
      </w:r>
      <w:r w:rsidR="00525998">
        <w:rPr>
          <w:i/>
          <w:color w:val="808080" w:themeColor="background1" w:themeShade="80"/>
        </w:rPr>
        <w:t xml:space="preserve">Ken </w:t>
      </w:r>
      <w:proofErr w:type="spellStart"/>
      <w:r w:rsidR="00525998">
        <w:rPr>
          <w:i/>
          <w:color w:val="808080" w:themeColor="background1" w:themeShade="80"/>
        </w:rPr>
        <w:t>Farfsing</w:t>
      </w:r>
      <w:proofErr w:type="spellEnd"/>
      <w:r w:rsidR="00AC6DA7">
        <w:rPr>
          <w:i/>
          <w:color w:val="808080" w:themeColor="background1" w:themeShade="80"/>
        </w:rPr>
        <w:t xml:space="preserve">, City of </w:t>
      </w:r>
      <w:proofErr w:type="gramStart"/>
      <w:r w:rsidR="00AC6DA7">
        <w:rPr>
          <w:i/>
          <w:color w:val="808080" w:themeColor="background1" w:themeShade="80"/>
        </w:rPr>
        <w:t>Carson</w:t>
      </w:r>
      <w:r w:rsidR="00525998">
        <w:rPr>
          <w:i/>
          <w:color w:val="808080" w:themeColor="background1" w:themeShade="80"/>
        </w:rPr>
        <w:t xml:space="preserve">  </w:t>
      </w:r>
      <w:proofErr w:type="gramEnd"/>
      <w:hyperlink r:id="rId17" w:history="1">
        <w:r w:rsidR="005A3EB3" w:rsidRPr="00DE17B6">
          <w:rPr>
            <w:rStyle w:val="Hyperlink"/>
            <w:i/>
          </w:rPr>
          <w:t>https://youtu.be/JfCG9wsgbwQ</w:t>
        </w:r>
      </w:hyperlink>
      <w:r w:rsidR="005A3EB3">
        <w:rPr>
          <w:i/>
          <w:color w:val="808080" w:themeColor="background1" w:themeShade="80"/>
        </w:rPr>
        <w:t xml:space="preserve"> </w:t>
      </w:r>
    </w:p>
    <w:p w14:paraId="05E872B0" w14:textId="77777777" w:rsidR="003E0E35" w:rsidRDefault="003E0E35" w:rsidP="00462E27">
      <w:pPr>
        <w:ind w:left="1440" w:hanging="1440"/>
        <w:rPr>
          <w:i/>
        </w:rPr>
      </w:pPr>
    </w:p>
    <w:p w14:paraId="41848402" w14:textId="77777777" w:rsidR="003E0E35" w:rsidRPr="003E0E35" w:rsidRDefault="003E0E35" w:rsidP="00462E27">
      <w:pPr>
        <w:ind w:left="1440" w:hanging="1440"/>
      </w:pPr>
      <w:r w:rsidRPr="00AC6DA7">
        <w:t>3:10</w:t>
      </w:r>
      <w:r>
        <w:rPr>
          <w:i/>
        </w:rPr>
        <w:tab/>
      </w:r>
      <w:r w:rsidRPr="003E0E35">
        <w:t xml:space="preserve">Adjourn </w:t>
      </w:r>
      <w:r>
        <w:rPr>
          <w:i/>
        </w:rPr>
        <w:t xml:space="preserve"> </w:t>
      </w:r>
    </w:p>
    <w:sectPr w:rsidR="003E0E35" w:rsidRPr="003E0E35" w:rsidSect="002F16E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B718D7"/>
    <w:multiLevelType w:val="hybridMultilevel"/>
    <w:tmpl w:val="65EC69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48252B3"/>
    <w:multiLevelType w:val="hybridMultilevel"/>
    <w:tmpl w:val="AD9E1CD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99D305A"/>
    <w:multiLevelType w:val="hybridMultilevel"/>
    <w:tmpl w:val="74D2F8A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90A7FD2"/>
    <w:multiLevelType w:val="hybridMultilevel"/>
    <w:tmpl w:val="406E20F0"/>
    <w:lvl w:ilvl="0" w:tplc="7E68BF58">
      <w:start w:val="1"/>
      <w:numFmt w:val="decimal"/>
      <w:lvlText w:val="%1."/>
      <w:lvlJc w:val="left"/>
      <w:pPr>
        <w:ind w:left="180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D50F4A"/>
    <w:multiLevelType w:val="hybridMultilevel"/>
    <w:tmpl w:val="E2B4BE24"/>
    <w:lvl w:ilvl="0" w:tplc="ED80CEEE">
      <w:start w:val="1"/>
      <w:numFmt w:val="decimal"/>
      <w:lvlText w:val="%1."/>
      <w:lvlJc w:val="left"/>
      <w:pPr>
        <w:ind w:left="180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30"/>
    <w:rsid w:val="00030084"/>
    <w:rsid w:val="000511CD"/>
    <w:rsid w:val="00054591"/>
    <w:rsid w:val="000775B4"/>
    <w:rsid w:val="00084A12"/>
    <w:rsid w:val="000B1C2F"/>
    <w:rsid w:val="0010053F"/>
    <w:rsid w:val="00160D80"/>
    <w:rsid w:val="001E79C8"/>
    <w:rsid w:val="001F37B1"/>
    <w:rsid w:val="00203648"/>
    <w:rsid w:val="00274D11"/>
    <w:rsid w:val="002D6977"/>
    <w:rsid w:val="002E153B"/>
    <w:rsid w:val="002F00A1"/>
    <w:rsid w:val="002F16E3"/>
    <w:rsid w:val="00314AB1"/>
    <w:rsid w:val="003417FF"/>
    <w:rsid w:val="003D1886"/>
    <w:rsid w:val="003E0E35"/>
    <w:rsid w:val="003E3AB6"/>
    <w:rsid w:val="003E4D23"/>
    <w:rsid w:val="00426EB5"/>
    <w:rsid w:val="00462E27"/>
    <w:rsid w:val="004E6527"/>
    <w:rsid w:val="004F3DBA"/>
    <w:rsid w:val="00500E95"/>
    <w:rsid w:val="005026DD"/>
    <w:rsid w:val="00525998"/>
    <w:rsid w:val="00531CC3"/>
    <w:rsid w:val="005370CF"/>
    <w:rsid w:val="00537F2D"/>
    <w:rsid w:val="005766C8"/>
    <w:rsid w:val="005A3EB3"/>
    <w:rsid w:val="005B1B0E"/>
    <w:rsid w:val="005E5485"/>
    <w:rsid w:val="00636370"/>
    <w:rsid w:val="006367D7"/>
    <w:rsid w:val="00647BF8"/>
    <w:rsid w:val="00667168"/>
    <w:rsid w:val="00687E30"/>
    <w:rsid w:val="006C29DC"/>
    <w:rsid w:val="006D103F"/>
    <w:rsid w:val="00764DCD"/>
    <w:rsid w:val="00780EA6"/>
    <w:rsid w:val="007858BE"/>
    <w:rsid w:val="007B20E2"/>
    <w:rsid w:val="0082431F"/>
    <w:rsid w:val="00832A73"/>
    <w:rsid w:val="00865D3E"/>
    <w:rsid w:val="00885A28"/>
    <w:rsid w:val="00894BF7"/>
    <w:rsid w:val="008A1799"/>
    <w:rsid w:val="0092375B"/>
    <w:rsid w:val="009241F9"/>
    <w:rsid w:val="00A25E1D"/>
    <w:rsid w:val="00A312F6"/>
    <w:rsid w:val="00A526D7"/>
    <w:rsid w:val="00AC41ED"/>
    <w:rsid w:val="00AC6DA7"/>
    <w:rsid w:val="00B73F54"/>
    <w:rsid w:val="00CA32F0"/>
    <w:rsid w:val="00CF7EF3"/>
    <w:rsid w:val="00D660B1"/>
    <w:rsid w:val="00D71ACD"/>
    <w:rsid w:val="00DD525D"/>
    <w:rsid w:val="00DF4D02"/>
    <w:rsid w:val="00E506FF"/>
    <w:rsid w:val="00E562DB"/>
    <w:rsid w:val="00E847FB"/>
    <w:rsid w:val="00F55F6E"/>
    <w:rsid w:val="00F74BF6"/>
    <w:rsid w:val="00F85E2F"/>
    <w:rsid w:val="00FE4FE5"/>
    <w:rsid w:val="00FE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BCAD7B"/>
  <w14:defaultImageDpi w14:val="300"/>
  <w15:docId w15:val="{CE18F348-D974-4101-9AF9-EA7F12C7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25998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7E30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525998"/>
    <w:rPr>
      <w:rFonts w:ascii="Times" w:hAnsi="Times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5259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0B1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0B1"/>
    <w:rPr>
      <w:rFonts w:ascii="Times New Roman" w:hAnsi="Times New Roman" w:cs="Times New Roman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80EA6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80E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3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xvPrJSz0Ao" TargetMode="External"/><Relationship Id="rId13" Type="http://schemas.openxmlformats.org/officeDocument/2006/relationships/hyperlink" Target="https://youtu.be/GqfpJJkpWU0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hyperlink" Target="https://youtu.be/BLgke2zbjvI" TargetMode="External"/><Relationship Id="rId12" Type="http://schemas.openxmlformats.org/officeDocument/2006/relationships/hyperlink" Target="https://youtu.be/V_Isffy7Scg" TargetMode="External"/><Relationship Id="rId17" Type="http://schemas.openxmlformats.org/officeDocument/2006/relationships/hyperlink" Target="https://youtu.be/JfCG9wsgbwQ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1moRtccnUrc" TargetMode="External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hyperlink" Target="https://youtu.be/nKRGRIR_6V0" TargetMode="External"/><Relationship Id="rId11" Type="http://schemas.openxmlformats.org/officeDocument/2006/relationships/hyperlink" Target="https://youtu.be/KVrBOT_RpPo" TargetMode="External"/><Relationship Id="rId5" Type="http://schemas.openxmlformats.org/officeDocument/2006/relationships/hyperlink" Target="https://youtu.be/yP07Q1kBj_U" TargetMode="External"/><Relationship Id="rId15" Type="http://schemas.openxmlformats.org/officeDocument/2006/relationships/hyperlink" Target="https://youtu.be/pbVepch_zRM" TargetMode="External"/><Relationship Id="rId23" Type="http://schemas.openxmlformats.org/officeDocument/2006/relationships/customXml" Target="../customXml/item4.xml"/><Relationship Id="rId10" Type="http://schemas.openxmlformats.org/officeDocument/2006/relationships/hyperlink" Target="https://youtu.be/_Sbw3svDxH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KKD8vdDycdU" TargetMode="External"/><Relationship Id="rId14" Type="http://schemas.openxmlformats.org/officeDocument/2006/relationships/hyperlink" Target="https://www.csudh.edu/cbapp/departments/entrepreneurial-institute/" TargetMode="External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spe:Receivers xmlns:spe="http://schemas.microsoft.com/sharepoint/event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E2321E03D2354E9190B577D56D54E7" ma:contentTypeVersion="2" ma:contentTypeDescription="Create a new document." ma:contentTypeScope="" ma:versionID="80c03c2860955ac14cd637859af16ff0">
  <xsd:schema xmlns:xsd="http://www.w3.org/2001/XMLSchema" xmlns:xs="http://www.w3.org/2001/XMLSchema" xmlns:p="http://schemas.microsoft.com/office/2006/metadata/properties" xmlns:ns1="http://schemas.microsoft.com/sharepoint/v3" xmlns:ns2="30355ef0-b855-4ebb-a92a-a6c79f7573fd" targetNamespace="http://schemas.microsoft.com/office/2006/metadata/properties" ma:root="true" ma:fieldsID="93666a9fa8e6f26f07a97bcd12991a47" ns1:_="" ns2:_="">
    <xsd:import namespace="http://schemas.microsoft.com/sharepoint/v3"/>
    <xsd:import namespace="30355ef0-b855-4ebb-a92a-a6c79f7573f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ef0-b855-4ebb-a92a-a6c79f7573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0C7EE1-F376-4FBF-AF07-544A053E5B90}"/>
</file>

<file path=customXml/itemProps2.xml><?xml version="1.0" encoding="utf-8"?>
<ds:datastoreItem xmlns:ds="http://schemas.openxmlformats.org/officeDocument/2006/customXml" ds:itemID="{32202831-F0E5-4365-B6DC-4119E6B5BF70}"/>
</file>

<file path=customXml/itemProps3.xml><?xml version="1.0" encoding="utf-8"?>
<ds:datastoreItem xmlns:ds="http://schemas.openxmlformats.org/officeDocument/2006/customXml" ds:itemID="{E53F3966-43B1-4835-93CC-7ED8EB8D32B2}"/>
</file>

<file path=customXml/itemProps4.xml><?xml version="1.0" encoding="utf-8"?>
<ds:datastoreItem xmlns:ds="http://schemas.openxmlformats.org/officeDocument/2006/customXml" ds:itemID="{5F8FF861-D2A3-49AB-B9A5-AEB4B7B9CE9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WRI-CSUSB</Company>
  <LinksUpToDate>false</LinksUpToDate>
  <CharactersWithSpaces>3650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Boykin Witherspoon</dc:creator>
  <cp:keywords/>
  <dc:description/>
  <cp:lastModifiedBy>Kathleen Firstenberg</cp:lastModifiedBy>
  <cp:revision>2</cp:revision>
  <cp:lastPrinted>2017-09-25T20:22:00Z</cp:lastPrinted>
  <dcterms:created xsi:type="dcterms:W3CDTF">2018-02-06T21:00:00Z</dcterms:created>
  <dcterms:modified xsi:type="dcterms:W3CDTF">2018-02-06T21:00:00Z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0x010100AAE2321E03D2354E9190B577D56D54E7</vt:lpwstr>
  </property>
</Properties>
</file>